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74"/>
        <w:rPr>
          <w:rFonts w:ascii="Times New Roman"/>
          <w:sz w:val="18"/>
        </w:rPr>
      </w:pPr>
    </w:p>
    <w:p>
      <w:pPr>
        <w:spacing w:before="1"/>
        <w:ind w:left="427" w:right="4031" w:firstLine="0"/>
        <w:jc w:val="left"/>
        <w:rPr>
          <w:sz w:val="18"/>
        </w:rPr>
      </w:pPr>
      <w:r>
        <w:rPr>
          <w:sz w:val="18"/>
        </w:rPr>
        <w:drawing>
          <wp:anchor distT="0" distB="0" distL="0" distR="0" allowOverlap="1" layoutInCell="1" locked="0" behindDoc="0" simplePos="0" relativeHeight="15729664">
            <wp:simplePos x="0" y="0"/>
            <wp:positionH relativeFrom="page">
              <wp:posOffset>6132872</wp:posOffset>
            </wp:positionH>
            <wp:positionV relativeFrom="paragraph">
              <wp:posOffset>-239680</wp:posOffset>
            </wp:positionV>
            <wp:extent cx="596739" cy="65179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596739" cy="651790"/>
                    </a:xfrm>
                    <a:prstGeom prst="rect">
                      <a:avLst/>
                    </a:prstGeom>
                  </pic:spPr>
                </pic:pic>
              </a:graphicData>
            </a:graphic>
          </wp:anchor>
        </w:drawing>
      </w:r>
      <w:r>
        <w:rPr>
          <w:sz w:val="18"/>
        </w:rPr>
        <w:t>UNIVERSIDAD</w:t>
      </w:r>
      <w:r>
        <w:rPr>
          <w:spacing w:val="-7"/>
          <w:sz w:val="18"/>
        </w:rPr>
        <w:t> </w:t>
      </w:r>
      <w:r>
        <w:rPr>
          <w:sz w:val="18"/>
        </w:rPr>
        <w:t>DE</w:t>
      </w:r>
      <w:r>
        <w:rPr>
          <w:spacing w:val="-6"/>
          <w:sz w:val="18"/>
        </w:rPr>
        <w:t> </w:t>
      </w:r>
      <w:r>
        <w:rPr>
          <w:sz w:val="18"/>
        </w:rPr>
        <w:t>SAN</w:t>
      </w:r>
      <w:r>
        <w:rPr>
          <w:spacing w:val="-6"/>
          <w:sz w:val="18"/>
        </w:rPr>
        <w:t> </w:t>
      </w:r>
      <w:r>
        <w:rPr>
          <w:sz w:val="18"/>
        </w:rPr>
        <w:t>CARLOS</w:t>
      </w:r>
      <w:r>
        <w:rPr>
          <w:spacing w:val="-6"/>
          <w:sz w:val="18"/>
        </w:rPr>
        <w:t> </w:t>
      </w:r>
      <w:r>
        <w:rPr>
          <w:sz w:val="18"/>
        </w:rPr>
        <w:t>DE</w:t>
      </w:r>
      <w:r>
        <w:rPr>
          <w:spacing w:val="-6"/>
          <w:sz w:val="18"/>
        </w:rPr>
        <w:t> </w:t>
      </w:r>
      <w:r>
        <w:rPr>
          <w:sz w:val="18"/>
        </w:rPr>
        <w:t>GUATEMALA FACULTAD DE INGENIERIA</w:t>
      </w:r>
    </w:p>
    <w:p>
      <w:pPr>
        <w:spacing w:before="1"/>
        <w:ind w:left="427" w:right="0" w:firstLine="0"/>
        <w:jc w:val="left"/>
        <w:rPr>
          <w:sz w:val="18"/>
        </w:rPr>
      </w:pPr>
      <w:r>
        <w:rPr>
          <w:sz w:val="18"/>
        </w:rPr>
        <w:t>ESCUELA</w:t>
      </w:r>
      <w:r>
        <w:rPr>
          <w:spacing w:val="-3"/>
          <w:sz w:val="18"/>
        </w:rPr>
        <w:t> </w:t>
      </w:r>
      <w:r>
        <w:rPr>
          <w:sz w:val="18"/>
        </w:rPr>
        <w:t>DE</w:t>
      </w:r>
      <w:r>
        <w:rPr>
          <w:spacing w:val="-3"/>
          <w:sz w:val="18"/>
        </w:rPr>
        <w:t> </w:t>
      </w:r>
      <w:r>
        <w:rPr>
          <w:sz w:val="18"/>
        </w:rPr>
        <w:t>CIENCIAS</w:t>
      </w:r>
      <w:r>
        <w:rPr>
          <w:spacing w:val="-3"/>
          <w:sz w:val="18"/>
        </w:rPr>
        <w:t> </w:t>
      </w:r>
      <w:r>
        <w:rPr>
          <w:sz w:val="18"/>
        </w:rPr>
        <w:t>Y</w:t>
      </w:r>
      <w:r>
        <w:rPr>
          <w:spacing w:val="-2"/>
          <w:sz w:val="18"/>
        </w:rPr>
        <w:t> SISTEMAS</w:t>
      </w:r>
    </w:p>
    <w:p>
      <w:pPr>
        <w:pStyle w:val="BodyText"/>
        <w:spacing w:before="84"/>
        <w:rPr>
          <w:sz w:val="20"/>
        </w:rPr>
      </w:pPr>
      <w:r>
        <w:rPr>
          <w:sz w:val="20"/>
        </w:rPr>
        <mc:AlternateContent>
          <mc:Choice Requires="wps">
            <w:drawing>
              <wp:anchor distT="0" distB="0" distL="0" distR="0" allowOverlap="1" layoutInCell="1" locked="0" behindDoc="1" simplePos="0" relativeHeight="487587840">
                <wp:simplePos x="0" y="0"/>
                <wp:positionH relativeFrom="page">
                  <wp:posOffset>1062532</wp:posOffset>
                </wp:positionH>
                <wp:positionV relativeFrom="paragraph">
                  <wp:posOffset>215182</wp:posOffset>
                </wp:positionV>
                <wp:extent cx="5650865" cy="635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5650865" cy="6350"/>
                        </a:xfrm>
                        <a:custGeom>
                          <a:avLst/>
                          <a:gdLst/>
                          <a:ahLst/>
                          <a:cxnLst/>
                          <a:rect l="l" t="t" r="r" b="b"/>
                          <a:pathLst>
                            <a:path w="5650865" h="6350">
                              <a:moveTo>
                                <a:pt x="5650357" y="0"/>
                              </a:moveTo>
                              <a:lnTo>
                                <a:pt x="0" y="0"/>
                              </a:lnTo>
                              <a:lnTo>
                                <a:pt x="0" y="6096"/>
                              </a:lnTo>
                              <a:lnTo>
                                <a:pt x="5650357" y="6096"/>
                              </a:lnTo>
                              <a:lnTo>
                                <a:pt x="56503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3.664001pt;margin-top:16.943516pt;width:444.91pt;height:.48pt;mso-position-horizontal-relative:page;mso-position-vertical-relative:paragraph;z-index:-15728640;mso-wrap-distance-left:0;mso-wrap-distance-right:0" id="docshape1" filled="true" fillcolor="#000000" stroked="false">
                <v:fill type="solid"/>
                <w10:wrap type="topAndBottom"/>
              </v:rect>
            </w:pict>
          </mc:Fallback>
        </mc:AlternateContent>
      </w:r>
    </w:p>
    <w:p>
      <w:pPr>
        <w:pStyle w:val="BodyText"/>
        <w:spacing w:before="119"/>
        <w:rPr>
          <w:sz w:val="18"/>
        </w:rPr>
      </w:pPr>
    </w:p>
    <w:p>
      <w:pPr>
        <w:spacing w:before="0"/>
        <w:ind w:left="84" w:right="0" w:firstLine="0"/>
        <w:jc w:val="center"/>
        <w:rPr>
          <w:rFonts w:ascii="Arial" w:hAnsi="Arial"/>
          <w:b/>
          <w:sz w:val="20"/>
        </w:rPr>
      </w:pPr>
      <w:r>
        <w:rPr>
          <w:rFonts w:ascii="Arial" w:hAnsi="Arial"/>
          <w:b/>
          <w:sz w:val="20"/>
        </w:rPr>
        <w:t>Laboratorio</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Teoría</w:t>
      </w:r>
      <w:r>
        <w:rPr>
          <w:rFonts w:ascii="Arial" w:hAnsi="Arial"/>
          <w:b/>
          <w:spacing w:val="-7"/>
          <w:sz w:val="20"/>
        </w:rPr>
        <w:t> </w:t>
      </w:r>
      <w:r>
        <w:rPr>
          <w:rFonts w:ascii="Arial" w:hAnsi="Arial"/>
          <w:b/>
          <w:sz w:val="20"/>
        </w:rPr>
        <w:t>de</w:t>
      </w:r>
      <w:r>
        <w:rPr>
          <w:rFonts w:ascii="Arial" w:hAnsi="Arial"/>
          <w:b/>
          <w:spacing w:val="-6"/>
          <w:sz w:val="20"/>
        </w:rPr>
        <w:t> </w:t>
      </w:r>
      <w:r>
        <w:rPr>
          <w:rFonts w:ascii="Arial" w:hAnsi="Arial"/>
          <w:b/>
          <w:sz w:val="20"/>
        </w:rPr>
        <w:t>Sistemas</w:t>
      </w:r>
      <w:r>
        <w:rPr>
          <w:rFonts w:ascii="Arial" w:hAnsi="Arial"/>
          <w:b/>
          <w:spacing w:val="-4"/>
          <w:sz w:val="20"/>
        </w:rPr>
        <w:t> </w:t>
      </w:r>
      <w:r>
        <w:rPr>
          <w:rFonts w:ascii="Arial" w:hAnsi="Arial"/>
          <w:b/>
          <w:spacing w:val="-10"/>
          <w:sz w:val="20"/>
        </w:rPr>
        <w:t>2</w:t>
      </w:r>
    </w:p>
    <w:tbl>
      <w:tblPr>
        <w:tblW w:w="0" w:type="auto"/>
        <w:jc w:val="left"/>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99"/>
        <w:gridCol w:w="2565"/>
        <w:gridCol w:w="2552"/>
        <w:gridCol w:w="2127"/>
      </w:tblGrid>
      <w:tr>
        <w:trPr>
          <w:trHeight w:val="606" w:hRule="atLeast"/>
        </w:trPr>
        <w:tc>
          <w:tcPr>
            <w:tcW w:w="2199" w:type="dxa"/>
            <w:tcBorders>
              <w:right w:val="nil"/>
            </w:tcBorders>
          </w:tcPr>
          <w:p>
            <w:pPr>
              <w:pStyle w:val="TableParagraph"/>
              <w:spacing w:before="28"/>
              <w:ind w:left="0"/>
              <w:rPr>
                <w:rFonts w:ascii="Arial"/>
                <w:b/>
                <w:sz w:val="16"/>
              </w:rPr>
            </w:pPr>
          </w:p>
          <w:p>
            <w:pPr>
              <w:pStyle w:val="TableParagraph"/>
              <w:rPr>
                <w:rFonts w:ascii="Arial"/>
                <w:b/>
                <w:sz w:val="16"/>
              </w:rPr>
            </w:pPr>
            <w:r>
              <w:rPr>
                <w:rFonts w:ascii="Arial"/>
                <w:b/>
                <w:spacing w:val="-2"/>
                <w:sz w:val="16"/>
              </w:rPr>
              <w:t>CATEGORIA:</w:t>
            </w:r>
          </w:p>
        </w:tc>
        <w:tc>
          <w:tcPr>
            <w:tcW w:w="2565" w:type="dxa"/>
            <w:tcBorders>
              <w:left w:val="nil"/>
            </w:tcBorders>
          </w:tcPr>
          <w:p>
            <w:pPr>
              <w:pStyle w:val="TableParagraph"/>
              <w:spacing w:before="28"/>
              <w:ind w:left="0"/>
              <w:rPr>
                <w:rFonts w:ascii="Arial"/>
                <w:b/>
                <w:sz w:val="16"/>
              </w:rPr>
            </w:pPr>
          </w:p>
          <w:p>
            <w:pPr>
              <w:pStyle w:val="TableParagraph"/>
              <w:ind w:left="88"/>
              <w:rPr>
                <w:rFonts w:ascii="Arial"/>
                <w:b/>
                <w:sz w:val="16"/>
              </w:rPr>
            </w:pPr>
            <w:r>
              <w:rPr>
                <w:rFonts w:ascii="Arial"/>
                <w:b/>
                <w:spacing w:val="-2"/>
                <w:sz w:val="16"/>
              </w:rPr>
              <w:t>Obligatorio</w:t>
            </w:r>
          </w:p>
        </w:tc>
        <w:tc>
          <w:tcPr>
            <w:tcW w:w="2552" w:type="dxa"/>
            <w:tcBorders>
              <w:right w:val="nil"/>
            </w:tcBorders>
          </w:tcPr>
          <w:p>
            <w:pPr>
              <w:pStyle w:val="TableParagraph"/>
              <w:spacing w:before="28"/>
              <w:ind w:left="0"/>
              <w:rPr>
                <w:rFonts w:ascii="Arial"/>
                <w:b/>
                <w:sz w:val="16"/>
              </w:rPr>
            </w:pPr>
          </w:p>
          <w:p>
            <w:pPr>
              <w:pStyle w:val="TableParagraph"/>
              <w:ind w:left="115"/>
              <w:rPr>
                <w:rFonts w:ascii="Arial"/>
                <w:b/>
                <w:sz w:val="16"/>
              </w:rPr>
            </w:pPr>
            <w:r>
              <w:rPr>
                <w:rFonts w:ascii="Arial"/>
                <w:b/>
                <w:spacing w:val="-2"/>
                <w:sz w:val="16"/>
              </w:rPr>
              <w:t>SEMESTRE:</w:t>
            </w:r>
          </w:p>
        </w:tc>
        <w:tc>
          <w:tcPr>
            <w:tcW w:w="2127" w:type="dxa"/>
            <w:tcBorders>
              <w:left w:val="nil"/>
            </w:tcBorders>
          </w:tcPr>
          <w:p>
            <w:pPr>
              <w:pStyle w:val="TableParagraph"/>
              <w:spacing w:before="28"/>
              <w:ind w:left="0"/>
              <w:rPr>
                <w:rFonts w:ascii="Arial"/>
                <w:b/>
                <w:sz w:val="16"/>
              </w:rPr>
            </w:pPr>
          </w:p>
          <w:p>
            <w:pPr>
              <w:pStyle w:val="TableParagraph"/>
              <w:ind w:left="74"/>
              <w:rPr>
                <w:rFonts w:ascii="Arial"/>
                <w:b/>
                <w:sz w:val="16"/>
              </w:rPr>
            </w:pPr>
            <w:r>
              <w:rPr>
                <w:rFonts w:ascii="Arial"/>
                <w:b/>
                <w:sz w:val="16"/>
              </w:rPr>
              <w:t>Segundo</w:t>
            </w:r>
            <w:r>
              <w:rPr>
                <w:rFonts w:ascii="Arial"/>
                <w:b/>
                <w:spacing w:val="-5"/>
                <w:sz w:val="16"/>
              </w:rPr>
              <w:t> </w:t>
            </w:r>
            <w:r>
              <w:rPr>
                <w:rFonts w:ascii="Arial"/>
                <w:b/>
                <w:sz w:val="16"/>
              </w:rPr>
              <w:t>semestre</w:t>
            </w:r>
            <w:r>
              <w:rPr>
                <w:rFonts w:ascii="Arial"/>
                <w:b/>
                <w:spacing w:val="-5"/>
                <w:sz w:val="16"/>
              </w:rPr>
              <w:t> </w:t>
            </w:r>
            <w:r>
              <w:rPr>
                <w:rFonts w:ascii="Arial"/>
                <w:b/>
                <w:spacing w:val="-4"/>
                <w:sz w:val="16"/>
              </w:rPr>
              <w:t>2026</w:t>
            </w:r>
          </w:p>
        </w:tc>
      </w:tr>
      <w:tr>
        <w:trPr>
          <w:trHeight w:val="366" w:hRule="atLeast"/>
        </w:trPr>
        <w:tc>
          <w:tcPr>
            <w:tcW w:w="2199" w:type="dxa"/>
            <w:tcBorders>
              <w:right w:val="nil"/>
            </w:tcBorders>
          </w:tcPr>
          <w:p>
            <w:pPr>
              <w:pStyle w:val="TableParagraph"/>
              <w:spacing w:before="92"/>
              <w:rPr>
                <w:rFonts w:ascii="Arial" w:hAnsi="Arial"/>
                <w:b/>
                <w:sz w:val="16"/>
              </w:rPr>
            </w:pPr>
            <w:r>
              <w:rPr>
                <w:rFonts w:ascii="Arial" w:hAnsi="Arial"/>
                <w:b/>
                <w:sz w:val="16"/>
              </w:rPr>
              <w:t>CATEDRÁTICO</w:t>
            </w:r>
            <w:r>
              <w:rPr>
                <w:rFonts w:ascii="Arial" w:hAnsi="Arial"/>
                <w:b/>
                <w:spacing w:val="-8"/>
                <w:sz w:val="16"/>
              </w:rPr>
              <w:t> </w:t>
            </w:r>
            <w:r>
              <w:rPr>
                <w:rFonts w:ascii="Arial" w:hAnsi="Arial"/>
                <w:b/>
                <w:spacing w:val="-4"/>
                <w:sz w:val="16"/>
              </w:rPr>
              <w:t>(A):</w:t>
            </w:r>
          </w:p>
        </w:tc>
        <w:tc>
          <w:tcPr>
            <w:tcW w:w="2565" w:type="dxa"/>
            <w:tcBorders>
              <w:left w:val="nil"/>
            </w:tcBorders>
          </w:tcPr>
          <w:p>
            <w:pPr>
              <w:pStyle w:val="TableParagraph"/>
              <w:spacing w:before="92"/>
              <w:ind w:left="88"/>
              <w:rPr>
                <w:rFonts w:ascii="Arial" w:hAnsi="Arial"/>
                <w:b/>
                <w:sz w:val="16"/>
              </w:rPr>
            </w:pPr>
            <w:r>
              <w:rPr>
                <w:rFonts w:ascii="Arial" w:hAnsi="Arial"/>
                <w:b/>
                <w:sz w:val="16"/>
              </w:rPr>
              <w:t>Jorge</w:t>
            </w:r>
            <w:r>
              <w:rPr>
                <w:rFonts w:ascii="Arial" w:hAnsi="Arial"/>
                <w:b/>
                <w:spacing w:val="-3"/>
                <w:sz w:val="16"/>
              </w:rPr>
              <w:t> </w:t>
            </w:r>
            <w:r>
              <w:rPr>
                <w:rFonts w:ascii="Arial" w:hAnsi="Arial"/>
                <w:b/>
                <w:sz w:val="16"/>
              </w:rPr>
              <w:t>Luis</w:t>
            </w:r>
            <w:r>
              <w:rPr>
                <w:rFonts w:ascii="Arial" w:hAnsi="Arial"/>
                <w:b/>
                <w:spacing w:val="-3"/>
                <w:sz w:val="16"/>
              </w:rPr>
              <w:t> </w:t>
            </w:r>
            <w:r>
              <w:rPr>
                <w:rFonts w:ascii="Arial" w:hAnsi="Arial"/>
                <w:b/>
                <w:spacing w:val="-2"/>
                <w:sz w:val="16"/>
              </w:rPr>
              <w:t>Álvarez</w:t>
            </w:r>
          </w:p>
        </w:tc>
        <w:tc>
          <w:tcPr>
            <w:tcW w:w="2552" w:type="dxa"/>
            <w:tcBorders>
              <w:right w:val="nil"/>
            </w:tcBorders>
          </w:tcPr>
          <w:p>
            <w:pPr>
              <w:pStyle w:val="TableParagraph"/>
              <w:spacing w:before="92"/>
              <w:rPr>
                <w:rFonts w:ascii="Arial"/>
                <w:b/>
                <w:sz w:val="16"/>
              </w:rPr>
            </w:pPr>
            <w:r>
              <w:rPr>
                <w:rFonts w:ascii="Arial"/>
                <w:b/>
                <w:spacing w:val="-2"/>
                <w:sz w:val="16"/>
              </w:rPr>
              <w:t>AUXILIAR:</w:t>
            </w:r>
          </w:p>
        </w:tc>
        <w:tc>
          <w:tcPr>
            <w:tcW w:w="2127" w:type="dxa"/>
            <w:tcBorders>
              <w:left w:val="nil"/>
            </w:tcBorders>
          </w:tcPr>
          <w:p>
            <w:pPr>
              <w:pStyle w:val="TableParagraph"/>
              <w:spacing w:line="182" w:lineRule="exact"/>
              <w:ind w:left="74"/>
              <w:rPr>
                <w:rFonts w:ascii="Arial" w:hAnsi="Arial"/>
                <w:b/>
                <w:sz w:val="16"/>
              </w:rPr>
            </w:pPr>
            <w:r>
              <w:rPr>
                <w:rFonts w:ascii="Arial" w:hAnsi="Arial"/>
                <w:b/>
                <w:sz w:val="16"/>
              </w:rPr>
              <w:t>Daniel</w:t>
            </w:r>
            <w:r>
              <w:rPr>
                <w:rFonts w:ascii="Arial" w:hAnsi="Arial"/>
                <w:b/>
                <w:spacing w:val="-12"/>
                <w:sz w:val="16"/>
              </w:rPr>
              <w:t> </w:t>
            </w:r>
            <w:r>
              <w:rPr>
                <w:rFonts w:ascii="Arial" w:hAnsi="Arial"/>
                <w:b/>
                <w:sz w:val="16"/>
              </w:rPr>
              <w:t>Eduardo</w:t>
            </w:r>
            <w:r>
              <w:rPr>
                <w:rFonts w:ascii="Arial" w:hAnsi="Arial"/>
                <w:b/>
                <w:spacing w:val="-11"/>
                <w:sz w:val="16"/>
              </w:rPr>
              <w:t> </w:t>
            </w:r>
            <w:r>
              <w:rPr>
                <w:rFonts w:ascii="Arial" w:hAnsi="Arial"/>
                <w:b/>
                <w:sz w:val="16"/>
              </w:rPr>
              <w:t>Izas </w:t>
            </w:r>
            <w:r>
              <w:rPr>
                <w:rFonts w:ascii="Arial" w:hAnsi="Arial"/>
                <w:b/>
                <w:spacing w:val="-2"/>
                <w:sz w:val="16"/>
              </w:rPr>
              <w:t>Marroquín</w:t>
            </w:r>
          </w:p>
        </w:tc>
      </w:tr>
      <w:tr>
        <w:trPr>
          <w:trHeight w:val="280" w:hRule="atLeast"/>
        </w:trPr>
        <w:tc>
          <w:tcPr>
            <w:tcW w:w="2199" w:type="dxa"/>
            <w:tcBorders>
              <w:right w:val="nil"/>
            </w:tcBorders>
          </w:tcPr>
          <w:p>
            <w:pPr>
              <w:pStyle w:val="TableParagraph"/>
              <w:spacing w:before="49"/>
              <w:rPr>
                <w:rFonts w:ascii="Arial"/>
                <w:b/>
                <w:sz w:val="16"/>
              </w:rPr>
            </w:pPr>
            <w:r>
              <w:rPr>
                <w:rFonts w:ascii="Arial"/>
                <w:b/>
                <w:spacing w:val="-2"/>
                <w:sz w:val="16"/>
              </w:rPr>
              <w:t>MODALIDAD:</w:t>
            </w:r>
          </w:p>
        </w:tc>
        <w:tc>
          <w:tcPr>
            <w:tcW w:w="2565" w:type="dxa"/>
            <w:tcBorders>
              <w:left w:val="nil"/>
            </w:tcBorders>
          </w:tcPr>
          <w:p>
            <w:pPr>
              <w:pStyle w:val="TableParagraph"/>
              <w:spacing w:before="49"/>
              <w:ind w:left="88"/>
              <w:rPr>
                <w:rFonts w:ascii="Arial"/>
                <w:b/>
                <w:sz w:val="16"/>
              </w:rPr>
            </w:pPr>
            <w:r>
              <w:rPr>
                <w:rFonts w:ascii="Arial"/>
                <w:b/>
                <w:spacing w:val="-2"/>
                <w:sz w:val="16"/>
              </w:rPr>
              <w:t>Virtual</w:t>
            </w:r>
          </w:p>
        </w:tc>
        <w:tc>
          <w:tcPr>
            <w:tcW w:w="2552" w:type="dxa"/>
            <w:tcBorders>
              <w:right w:val="nil"/>
            </w:tcBorders>
          </w:tcPr>
          <w:p>
            <w:pPr>
              <w:pStyle w:val="TableParagraph"/>
              <w:spacing w:before="49"/>
              <w:rPr>
                <w:rFonts w:ascii="Arial" w:hAnsi="Arial"/>
                <w:b/>
                <w:sz w:val="16"/>
              </w:rPr>
            </w:pPr>
            <w:r>
              <w:rPr>
                <w:rFonts w:ascii="Arial" w:hAnsi="Arial"/>
                <w:b/>
                <w:spacing w:val="-2"/>
                <w:sz w:val="16"/>
              </w:rPr>
              <w:t>SECCIÓN:</w:t>
            </w:r>
          </w:p>
        </w:tc>
        <w:tc>
          <w:tcPr>
            <w:tcW w:w="2127" w:type="dxa"/>
            <w:tcBorders>
              <w:left w:val="nil"/>
            </w:tcBorders>
          </w:tcPr>
          <w:p>
            <w:pPr>
              <w:pStyle w:val="TableParagraph"/>
              <w:spacing w:before="49"/>
              <w:ind w:left="74"/>
              <w:rPr>
                <w:rFonts w:ascii="Arial"/>
                <w:b/>
                <w:sz w:val="16"/>
              </w:rPr>
            </w:pPr>
            <w:r>
              <w:rPr>
                <w:rFonts w:ascii="Arial"/>
                <w:b/>
                <w:spacing w:val="-10"/>
                <w:sz w:val="16"/>
              </w:rPr>
              <w:t>A</w:t>
            </w:r>
          </w:p>
        </w:tc>
      </w:tr>
      <w:tr>
        <w:trPr>
          <w:trHeight w:val="552" w:hRule="atLeast"/>
        </w:trPr>
        <w:tc>
          <w:tcPr>
            <w:tcW w:w="2199" w:type="dxa"/>
            <w:tcBorders>
              <w:right w:val="nil"/>
            </w:tcBorders>
          </w:tcPr>
          <w:p>
            <w:pPr>
              <w:pStyle w:val="TableParagraph"/>
              <w:spacing w:before="1"/>
              <w:ind w:right="774"/>
              <w:rPr>
                <w:rFonts w:ascii="Arial"/>
                <w:b/>
                <w:sz w:val="16"/>
              </w:rPr>
            </w:pPr>
            <w:r>
              <w:rPr>
                <w:rFonts w:ascii="Arial"/>
                <w:b/>
                <w:sz w:val="16"/>
              </w:rPr>
              <w:t>SALON DEL LABORATORIO</w:t>
            </w:r>
            <w:r>
              <w:rPr>
                <w:rFonts w:ascii="Arial"/>
                <w:b/>
                <w:spacing w:val="-12"/>
                <w:sz w:val="16"/>
              </w:rPr>
              <w:t> </w:t>
            </w:r>
            <w:r>
              <w:rPr>
                <w:rFonts w:ascii="Arial"/>
                <w:b/>
                <w:sz w:val="16"/>
              </w:rPr>
              <w:t>Y</w:t>
            </w:r>
          </w:p>
          <w:p>
            <w:pPr>
              <w:pStyle w:val="TableParagraph"/>
              <w:spacing w:line="163" w:lineRule="exact"/>
              <w:rPr>
                <w:rFonts w:ascii="Arial"/>
                <w:b/>
                <w:sz w:val="16"/>
              </w:rPr>
            </w:pPr>
            <w:r>
              <w:rPr>
                <w:rFonts w:ascii="Arial"/>
                <w:b/>
                <w:spacing w:val="-2"/>
                <w:sz w:val="16"/>
              </w:rPr>
              <w:t>MODALIDAD:</w:t>
            </w:r>
          </w:p>
        </w:tc>
        <w:tc>
          <w:tcPr>
            <w:tcW w:w="2565" w:type="dxa"/>
            <w:tcBorders>
              <w:left w:val="nil"/>
            </w:tcBorders>
          </w:tcPr>
          <w:p>
            <w:pPr>
              <w:pStyle w:val="TableParagraph"/>
              <w:spacing w:before="1"/>
              <w:ind w:left="88" w:right="110"/>
              <w:rPr>
                <w:rFonts w:ascii="Arial" w:hAnsi="Arial"/>
                <w:b/>
                <w:sz w:val="16"/>
              </w:rPr>
            </w:pPr>
            <w:r>
              <w:rPr>
                <w:rFonts w:ascii="Arial" w:hAnsi="Arial"/>
                <w:b/>
                <w:sz w:val="16"/>
              </w:rPr>
              <w:t>Salón</w:t>
            </w:r>
            <w:r>
              <w:rPr>
                <w:rFonts w:ascii="Arial" w:hAnsi="Arial"/>
                <w:b/>
                <w:spacing w:val="-10"/>
                <w:sz w:val="16"/>
              </w:rPr>
              <w:t> </w:t>
            </w:r>
            <w:r>
              <w:rPr>
                <w:rFonts w:ascii="Arial" w:hAnsi="Arial"/>
                <w:b/>
                <w:sz w:val="16"/>
              </w:rPr>
              <w:t>virtual</w:t>
            </w:r>
            <w:r>
              <w:rPr>
                <w:rFonts w:ascii="Arial" w:hAnsi="Arial"/>
                <w:b/>
                <w:spacing w:val="-8"/>
                <w:sz w:val="16"/>
              </w:rPr>
              <w:t> </w:t>
            </w:r>
            <w:r>
              <w:rPr>
                <w:rFonts w:ascii="Arial" w:hAnsi="Arial"/>
                <w:b/>
                <w:sz w:val="16"/>
              </w:rPr>
              <w:t>de</w:t>
            </w:r>
            <w:r>
              <w:rPr>
                <w:rFonts w:ascii="Arial" w:hAnsi="Arial"/>
                <w:b/>
                <w:spacing w:val="-10"/>
                <w:sz w:val="16"/>
              </w:rPr>
              <w:t> </w:t>
            </w:r>
            <w:r>
              <w:rPr>
                <w:rFonts w:ascii="Arial" w:hAnsi="Arial"/>
                <w:b/>
                <w:sz w:val="16"/>
              </w:rPr>
              <w:t>meet</w:t>
            </w:r>
            <w:r>
              <w:rPr>
                <w:rFonts w:ascii="Arial" w:hAnsi="Arial"/>
                <w:b/>
                <w:spacing w:val="-8"/>
                <w:sz w:val="16"/>
              </w:rPr>
              <w:t> </w:t>
            </w:r>
            <w:r>
              <w:rPr>
                <w:rFonts w:ascii="Arial" w:hAnsi="Arial"/>
                <w:b/>
                <w:sz w:val="16"/>
              </w:rPr>
              <w:t>asignado por la Facultad de Ingeniería -</w:t>
            </w:r>
          </w:p>
          <w:p>
            <w:pPr>
              <w:pStyle w:val="TableParagraph"/>
              <w:spacing w:line="163" w:lineRule="exact"/>
              <w:ind w:left="88"/>
              <w:rPr>
                <w:rFonts w:ascii="Arial"/>
                <w:b/>
                <w:sz w:val="16"/>
              </w:rPr>
            </w:pPr>
            <w:r>
              <w:rPr>
                <w:rFonts w:ascii="Arial"/>
                <w:b/>
                <w:spacing w:val="-2"/>
                <w:sz w:val="16"/>
              </w:rPr>
              <w:t>Semipresencial</w:t>
            </w:r>
          </w:p>
        </w:tc>
        <w:tc>
          <w:tcPr>
            <w:tcW w:w="2552" w:type="dxa"/>
            <w:tcBorders>
              <w:right w:val="nil"/>
            </w:tcBorders>
          </w:tcPr>
          <w:p>
            <w:pPr>
              <w:pStyle w:val="TableParagraph"/>
              <w:spacing w:before="92"/>
              <w:rPr>
                <w:rFonts w:ascii="Arial"/>
                <w:b/>
                <w:sz w:val="16"/>
              </w:rPr>
            </w:pPr>
            <w:r>
              <w:rPr>
                <w:rFonts w:ascii="Arial"/>
                <w:b/>
                <w:sz w:val="16"/>
              </w:rPr>
              <w:t>HORAS</w:t>
            </w:r>
            <w:r>
              <w:rPr>
                <w:rFonts w:ascii="Arial"/>
                <w:b/>
                <w:spacing w:val="-12"/>
                <w:sz w:val="16"/>
              </w:rPr>
              <w:t> </w:t>
            </w:r>
            <w:r>
              <w:rPr>
                <w:rFonts w:ascii="Arial"/>
                <w:b/>
                <w:sz w:val="16"/>
              </w:rPr>
              <w:t>POR</w:t>
            </w:r>
            <w:r>
              <w:rPr>
                <w:rFonts w:ascii="Arial"/>
                <w:b/>
                <w:spacing w:val="-11"/>
                <w:sz w:val="16"/>
              </w:rPr>
              <w:t> </w:t>
            </w:r>
            <w:r>
              <w:rPr>
                <w:rFonts w:ascii="Arial"/>
                <w:b/>
                <w:sz w:val="16"/>
              </w:rPr>
              <w:t>SEMANA</w:t>
            </w:r>
            <w:r>
              <w:rPr>
                <w:rFonts w:ascii="Arial"/>
                <w:b/>
                <w:spacing w:val="-11"/>
                <w:sz w:val="16"/>
              </w:rPr>
              <w:t> </w:t>
            </w:r>
            <w:r>
              <w:rPr>
                <w:rFonts w:ascii="Arial"/>
                <w:b/>
                <w:sz w:val="16"/>
              </w:rPr>
              <w:t>DE </w:t>
            </w:r>
            <w:r>
              <w:rPr>
                <w:rFonts w:ascii="Arial"/>
                <w:b/>
                <w:spacing w:val="-2"/>
                <w:sz w:val="16"/>
              </w:rPr>
              <w:t>PRACTICA:</w:t>
            </w:r>
          </w:p>
        </w:tc>
        <w:tc>
          <w:tcPr>
            <w:tcW w:w="2127" w:type="dxa"/>
            <w:tcBorders>
              <w:left w:val="nil"/>
            </w:tcBorders>
          </w:tcPr>
          <w:p>
            <w:pPr>
              <w:pStyle w:val="TableParagraph"/>
              <w:spacing w:before="184"/>
              <w:ind w:left="74"/>
              <w:rPr>
                <w:rFonts w:ascii="Arial" w:hAnsi="Arial"/>
                <w:b/>
                <w:sz w:val="16"/>
              </w:rPr>
            </w:pPr>
            <w:r>
              <w:rPr>
                <w:rFonts w:ascii="Arial" w:hAnsi="Arial"/>
                <w:b/>
                <w:sz w:val="16"/>
              </w:rPr>
              <w:t>2 </w:t>
            </w:r>
            <w:r>
              <w:rPr>
                <w:rFonts w:ascii="Arial" w:hAnsi="Arial"/>
                <w:b/>
                <w:spacing w:val="-2"/>
                <w:sz w:val="16"/>
              </w:rPr>
              <w:t>períodos</w:t>
            </w:r>
          </w:p>
        </w:tc>
      </w:tr>
      <w:tr>
        <w:trPr>
          <w:trHeight w:val="409" w:hRule="atLeast"/>
        </w:trPr>
        <w:tc>
          <w:tcPr>
            <w:tcW w:w="2199" w:type="dxa"/>
            <w:tcBorders>
              <w:right w:val="nil"/>
            </w:tcBorders>
          </w:tcPr>
          <w:p>
            <w:pPr>
              <w:pStyle w:val="TableParagraph"/>
              <w:spacing w:before="20"/>
              <w:rPr>
                <w:rFonts w:ascii="Arial" w:hAnsi="Arial"/>
                <w:b/>
                <w:sz w:val="16"/>
              </w:rPr>
            </w:pPr>
            <w:r>
              <w:rPr>
                <w:rFonts w:ascii="Arial" w:hAnsi="Arial"/>
                <w:b/>
                <w:sz w:val="16"/>
              </w:rPr>
              <w:t>DÍAS</w:t>
            </w:r>
            <w:r>
              <w:rPr>
                <w:rFonts w:ascii="Arial" w:hAnsi="Arial"/>
                <w:b/>
                <w:spacing w:val="-8"/>
                <w:sz w:val="16"/>
              </w:rPr>
              <w:t> </w:t>
            </w:r>
            <w:r>
              <w:rPr>
                <w:rFonts w:ascii="Arial" w:hAnsi="Arial"/>
                <w:b/>
                <w:sz w:val="16"/>
              </w:rPr>
              <w:t>QUE</w:t>
            </w:r>
            <w:r>
              <w:rPr>
                <w:rFonts w:ascii="Arial" w:hAnsi="Arial"/>
                <w:b/>
                <w:spacing w:val="-10"/>
                <w:sz w:val="16"/>
              </w:rPr>
              <w:t> </w:t>
            </w:r>
            <w:r>
              <w:rPr>
                <w:rFonts w:ascii="Arial" w:hAnsi="Arial"/>
                <w:b/>
                <w:sz w:val="16"/>
              </w:rPr>
              <w:t>SE</w:t>
            </w:r>
            <w:r>
              <w:rPr>
                <w:rFonts w:ascii="Arial" w:hAnsi="Arial"/>
                <w:b/>
                <w:spacing w:val="-10"/>
                <w:sz w:val="16"/>
              </w:rPr>
              <w:t> </w:t>
            </w:r>
            <w:r>
              <w:rPr>
                <w:rFonts w:ascii="Arial" w:hAnsi="Arial"/>
                <w:b/>
                <w:sz w:val="16"/>
              </w:rPr>
              <w:t>IMPARTE</w:t>
            </w:r>
            <w:r>
              <w:rPr>
                <w:rFonts w:ascii="Arial" w:hAnsi="Arial"/>
                <w:b/>
                <w:spacing w:val="-10"/>
                <w:sz w:val="16"/>
              </w:rPr>
              <w:t> </w:t>
            </w:r>
            <w:r>
              <w:rPr>
                <w:rFonts w:ascii="Arial" w:hAnsi="Arial"/>
                <w:b/>
                <w:sz w:val="16"/>
              </w:rPr>
              <w:t>EL </w:t>
            </w:r>
            <w:r>
              <w:rPr>
                <w:rFonts w:ascii="Arial" w:hAnsi="Arial"/>
                <w:b/>
                <w:spacing w:val="-2"/>
                <w:sz w:val="16"/>
              </w:rPr>
              <w:t>LABORATORIO:</w:t>
            </w:r>
          </w:p>
        </w:tc>
        <w:tc>
          <w:tcPr>
            <w:tcW w:w="2565" w:type="dxa"/>
            <w:tcBorders>
              <w:left w:val="nil"/>
            </w:tcBorders>
          </w:tcPr>
          <w:p>
            <w:pPr>
              <w:pStyle w:val="TableParagraph"/>
              <w:spacing w:before="113"/>
              <w:ind w:left="88"/>
              <w:rPr>
                <w:rFonts w:ascii="Arial"/>
                <w:b/>
                <w:sz w:val="16"/>
              </w:rPr>
            </w:pPr>
            <w:r>
              <w:rPr>
                <w:rFonts w:ascii="Arial"/>
                <w:b/>
                <w:spacing w:val="-2"/>
                <w:sz w:val="16"/>
              </w:rPr>
              <w:t>Martes</w:t>
            </w:r>
          </w:p>
        </w:tc>
        <w:tc>
          <w:tcPr>
            <w:tcW w:w="2552" w:type="dxa"/>
            <w:tcBorders>
              <w:right w:val="nil"/>
            </w:tcBorders>
          </w:tcPr>
          <w:p>
            <w:pPr>
              <w:pStyle w:val="TableParagraph"/>
              <w:spacing w:before="113"/>
              <w:rPr>
                <w:rFonts w:ascii="Arial"/>
                <w:b/>
                <w:sz w:val="16"/>
              </w:rPr>
            </w:pPr>
            <w:r>
              <w:rPr>
                <w:rFonts w:ascii="Arial"/>
                <w:b/>
                <w:sz w:val="16"/>
              </w:rPr>
              <w:t>HORARIO</w:t>
            </w:r>
            <w:r>
              <w:rPr>
                <w:rFonts w:ascii="Arial"/>
                <w:b/>
                <w:spacing w:val="-3"/>
                <w:sz w:val="16"/>
              </w:rPr>
              <w:t> </w:t>
            </w:r>
            <w:r>
              <w:rPr>
                <w:rFonts w:ascii="Arial"/>
                <w:b/>
                <w:sz w:val="16"/>
              </w:rPr>
              <w:t>DEL</w:t>
            </w:r>
            <w:r>
              <w:rPr>
                <w:rFonts w:ascii="Arial"/>
                <w:b/>
                <w:spacing w:val="-4"/>
                <w:sz w:val="16"/>
              </w:rPr>
              <w:t> </w:t>
            </w:r>
            <w:r>
              <w:rPr>
                <w:rFonts w:ascii="Arial"/>
                <w:b/>
                <w:spacing w:val="-2"/>
                <w:sz w:val="16"/>
              </w:rPr>
              <w:t>LABORATORIO:</w:t>
            </w:r>
          </w:p>
        </w:tc>
        <w:tc>
          <w:tcPr>
            <w:tcW w:w="2127" w:type="dxa"/>
            <w:tcBorders>
              <w:left w:val="nil"/>
            </w:tcBorders>
          </w:tcPr>
          <w:p>
            <w:pPr>
              <w:pStyle w:val="TableParagraph"/>
              <w:spacing w:before="113"/>
              <w:ind w:left="74"/>
              <w:rPr>
                <w:rFonts w:ascii="Arial" w:hAnsi="Arial"/>
                <w:b/>
                <w:sz w:val="16"/>
              </w:rPr>
            </w:pPr>
            <w:r>
              <w:rPr>
                <w:rFonts w:ascii="Arial" w:hAnsi="Arial"/>
                <w:b/>
                <w:sz w:val="16"/>
              </w:rPr>
              <w:t>9:00</w:t>
            </w:r>
            <w:r>
              <w:rPr>
                <w:rFonts w:ascii="Arial" w:hAnsi="Arial"/>
                <w:b/>
                <w:spacing w:val="-2"/>
                <w:sz w:val="16"/>
              </w:rPr>
              <w:t> </w:t>
            </w:r>
            <w:r>
              <w:rPr>
                <w:rFonts w:ascii="Arial" w:hAnsi="Arial"/>
                <w:b/>
                <w:sz w:val="16"/>
              </w:rPr>
              <w:t>am –</w:t>
            </w:r>
            <w:r>
              <w:rPr>
                <w:rFonts w:ascii="Arial" w:hAnsi="Arial"/>
                <w:b/>
                <w:spacing w:val="-4"/>
                <w:sz w:val="16"/>
              </w:rPr>
              <w:t> </w:t>
            </w:r>
            <w:r>
              <w:rPr>
                <w:rFonts w:ascii="Arial" w:hAnsi="Arial"/>
                <w:b/>
                <w:sz w:val="16"/>
              </w:rPr>
              <w:t>10:40</w:t>
            </w:r>
            <w:r>
              <w:rPr>
                <w:rFonts w:ascii="Arial" w:hAnsi="Arial"/>
                <w:b/>
                <w:spacing w:val="-1"/>
                <w:sz w:val="16"/>
              </w:rPr>
              <w:t> </w:t>
            </w:r>
            <w:r>
              <w:rPr>
                <w:rFonts w:ascii="Arial" w:hAnsi="Arial"/>
                <w:b/>
                <w:spacing w:val="-5"/>
                <w:sz w:val="16"/>
              </w:rPr>
              <w:t>am</w:t>
            </w:r>
          </w:p>
        </w:tc>
      </w:tr>
    </w:tbl>
    <w:p>
      <w:pPr>
        <w:pStyle w:val="BodyText"/>
        <w:spacing w:before="32"/>
        <w:rPr>
          <w:rFonts w:ascii="Arial"/>
          <w:b/>
        </w:rPr>
      </w:pPr>
    </w:p>
    <w:p>
      <w:pPr>
        <w:pStyle w:val="Heading1"/>
        <w:jc w:val="both"/>
      </w:pPr>
      <w:r>
        <w:rPr/>
        <mc:AlternateContent>
          <mc:Choice Requires="wps">
            <w:drawing>
              <wp:anchor distT="0" distB="0" distL="0" distR="0" allowOverlap="1" layoutInCell="1" locked="0" behindDoc="1" simplePos="0" relativeHeight="487437312">
                <wp:simplePos x="0" y="0"/>
                <wp:positionH relativeFrom="page">
                  <wp:posOffset>1006144</wp:posOffset>
                </wp:positionH>
                <wp:positionV relativeFrom="paragraph">
                  <wp:posOffset>-18527</wp:posOffset>
                </wp:positionV>
                <wp:extent cx="5731510" cy="529526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5731510" cy="5295265"/>
                        </a:xfrm>
                        <a:custGeom>
                          <a:avLst/>
                          <a:gdLst/>
                          <a:ahLst/>
                          <a:cxnLst/>
                          <a:rect l="l" t="t" r="r" b="b"/>
                          <a:pathLst>
                            <a:path w="5731510" h="5295265">
                              <a:moveTo>
                                <a:pt x="6096" y="3348558"/>
                              </a:moveTo>
                              <a:lnTo>
                                <a:pt x="0" y="3348558"/>
                              </a:lnTo>
                              <a:lnTo>
                                <a:pt x="0" y="3524123"/>
                              </a:lnTo>
                              <a:lnTo>
                                <a:pt x="0" y="3699383"/>
                              </a:lnTo>
                              <a:lnTo>
                                <a:pt x="0" y="5288864"/>
                              </a:lnTo>
                              <a:lnTo>
                                <a:pt x="6096" y="5288864"/>
                              </a:lnTo>
                              <a:lnTo>
                                <a:pt x="6096" y="3524123"/>
                              </a:lnTo>
                              <a:lnTo>
                                <a:pt x="6096" y="3348558"/>
                              </a:lnTo>
                              <a:close/>
                            </a:path>
                            <a:path w="5731510" h="5295265">
                              <a:moveTo>
                                <a:pt x="6096" y="6108"/>
                              </a:moveTo>
                              <a:lnTo>
                                <a:pt x="0" y="6108"/>
                              </a:lnTo>
                              <a:lnTo>
                                <a:pt x="0" y="193548"/>
                              </a:lnTo>
                              <a:lnTo>
                                <a:pt x="0" y="368808"/>
                              </a:lnTo>
                              <a:lnTo>
                                <a:pt x="0" y="3348482"/>
                              </a:lnTo>
                              <a:lnTo>
                                <a:pt x="6096" y="3348482"/>
                              </a:lnTo>
                              <a:lnTo>
                                <a:pt x="6096" y="193548"/>
                              </a:lnTo>
                              <a:lnTo>
                                <a:pt x="6096" y="6108"/>
                              </a:lnTo>
                              <a:close/>
                            </a:path>
                            <a:path w="5731510" h="5295265">
                              <a:moveTo>
                                <a:pt x="5725033" y="5288877"/>
                              </a:moveTo>
                              <a:lnTo>
                                <a:pt x="6096" y="5288877"/>
                              </a:lnTo>
                              <a:lnTo>
                                <a:pt x="0" y="5288877"/>
                              </a:lnTo>
                              <a:lnTo>
                                <a:pt x="0" y="5294960"/>
                              </a:lnTo>
                              <a:lnTo>
                                <a:pt x="6096" y="5294960"/>
                              </a:lnTo>
                              <a:lnTo>
                                <a:pt x="5725033" y="5294960"/>
                              </a:lnTo>
                              <a:lnTo>
                                <a:pt x="5725033" y="5288877"/>
                              </a:lnTo>
                              <a:close/>
                            </a:path>
                            <a:path w="5731510" h="5295265">
                              <a:moveTo>
                                <a:pt x="5725033" y="0"/>
                              </a:moveTo>
                              <a:lnTo>
                                <a:pt x="6096" y="0"/>
                              </a:lnTo>
                              <a:lnTo>
                                <a:pt x="0" y="0"/>
                              </a:lnTo>
                              <a:lnTo>
                                <a:pt x="0" y="6096"/>
                              </a:lnTo>
                              <a:lnTo>
                                <a:pt x="6096" y="6096"/>
                              </a:lnTo>
                              <a:lnTo>
                                <a:pt x="5725033" y="6096"/>
                              </a:lnTo>
                              <a:lnTo>
                                <a:pt x="5725033" y="0"/>
                              </a:lnTo>
                              <a:close/>
                            </a:path>
                            <a:path w="5731510" h="5295265">
                              <a:moveTo>
                                <a:pt x="5731205" y="5288877"/>
                              </a:moveTo>
                              <a:lnTo>
                                <a:pt x="5725109" y="5288877"/>
                              </a:lnTo>
                              <a:lnTo>
                                <a:pt x="5725109" y="5294960"/>
                              </a:lnTo>
                              <a:lnTo>
                                <a:pt x="5731205" y="5294960"/>
                              </a:lnTo>
                              <a:lnTo>
                                <a:pt x="5731205" y="5288877"/>
                              </a:lnTo>
                              <a:close/>
                            </a:path>
                            <a:path w="5731510" h="5295265">
                              <a:moveTo>
                                <a:pt x="5731205" y="3348558"/>
                              </a:moveTo>
                              <a:lnTo>
                                <a:pt x="5725109" y="3348558"/>
                              </a:lnTo>
                              <a:lnTo>
                                <a:pt x="5725109" y="3524123"/>
                              </a:lnTo>
                              <a:lnTo>
                                <a:pt x="5725109" y="3699383"/>
                              </a:lnTo>
                              <a:lnTo>
                                <a:pt x="5725109" y="5288864"/>
                              </a:lnTo>
                              <a:lnTo>
                                <a:pt x="5731205" y="5288864"/>
                              </a:lnTo>
                              <a:lnTo>
                                <a:pt x="5731205" y="3524123"/>
                              </a:lnTo>
                              <a:lnTo>
                                <a:pt x="5731205" y="3348558"/>
                              </a:lnTo>
                              <a:close/>
                            </a:path>
                            <a:path w="5731510" h="5295265">
                              <a:moveTo>
                                <a:pt x="5731205" y="6108"/>
                              </a:moveTo>
                              <a:lnTo>
                                <a:pt x="5725109" y="6108"/>
                              </a:lnTo>
                              <a:lnTo>
                                <a:pt x="5725109" y="193548"/>
                              </a:lnTo>
                              <a:lnTo>
                                <a:pt x="5725109" y="368808"/>
                              </a:lnTo>
                              <a:lnTo>
                                <a:pt x="5725109" y="3348482"/>
                              </a:lnTo>
                              <a:lnTo>
                                <a:pt x="5731205" y="3348482"/>
                              </a:lnTo>
                              <a:lnTo>
                                <a:pt x="5731205" y="193548"/>
                              </a:lnTo>
                              <a:lnTo>
                                <a:pt x="5731205" y="6108"/>
                              </a:lnTo>
                              <a:close/>
                            </a:path>
                            <a:path w="5731510" h="5295265">
                              <a:moveTo>
                                <a:pt x="5731205" y="0"/>
                              </a:moveTo>
                              <a:lnTo>
                                <a:pt x="5725109" y="0"/>
                              </a:lnTo>
                              <a:lnTo>
                                <a:pt x="5725109" y="6096"/>
                              </a:lnTo>
                              <a:lnTo>
                                <a:pt x="5731205" y="6096"/>
                              </a:lnTo>
                              <a:lnTo>
                                <a:pt x="57312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9.224007pt;margin-top:-1.458847pt;width:451.3pt;height:416.95pt;mso-position-horizontal-relative:page;mso-position-vertical-relative:paragraph;z-index:-15879168" id="docshape2" coordorigin="1584,-29" coordsize="9026,8339" path="m1594,5244l1584,5244,1584,5521,1584,5797,1584,6073,1584,6349,1584,6625,1584,6901,1584,7177,1584,7453,1584,7729,1584,8005,1584,8005,1584,8300,1594,8300,1594,8005,1594,8005,1594,7729,1594,7453,1594,7177,1594,6901,1594,6625,1594,6349,1594,6073,1594,5797,1594,5521,1594,5244xm1594,-20l1584,-20,1584,276,1584,552,1584,828,1584,1104,1584,1380,1584,1656,1584,1932,1584,2208,1584,2208,1584,2484,1584,2760,1584,3036,1584,3312,1584,3588,1584,3864,1584,4140,1584,4416,1584,4692,1584,4968,1584,5244,1594,5244,1594,4968,1594,4692,1594,4416,1594,4140,1594,3864,1594,3588,1594,3312,1594,3036,1594,2760,1594,2484,1594,2208,1594,2208,1594,1932,1594,1656,1594,1380,1594,1104,1594,828,1594,552,1594,276,1594,-20xm10600,8300l1594,8300,1584,8300,1584,8309,1594,8309,10600,8309,10600,8300xm10600,-29l1594,-29,1584,-29,1584,-20,1594,-20,10600,-20,10600,-29xm10610,8300l10600,8300,10600,8309,10610,8309,10610,8300xm10610,5244l10600,5244,10600,5521,10600,5797,10600,6073,10600,6349,10600,6625,10600,6901,10600,7177,10600,7453,10600,7729,10600,8005,10600,8005,10600,8300,10610,8300,10610,8005,10610,8005,10610,7729,10610,7453,10610,7177,10610,6901,10610,6625,10610,6349,10610,6073,10610,5797,10610,5521,10610,5244xm10610,-20l10600,-20,10600,276,10600,552,10600,828,10600,1104,10600,1380,10600,1656,10600,1932,10600,2208,10600,2208,10600,2484,10600,2760,10600,3036,10600,3312,10600,3588,10600,3864,10600,4140,10600,4416,10600,4692,10600,4968,10600,5244,10610,5244,10610,4968,10610,4692,10610,4416,10610,4140,10610,3864,10610,3588,10610,3312,10610,3036,10610,2760,10610,2484,10610,2208,10610,2208,10610,1932,10610,1656,10610,1380,10610,1104,10610,828,10610,552,10610,276,10610,-20xm10610,-29l10600,-29,10600,-20,10610,-20,10610,-29xe" filled="true" fillcolor="#000000" stroked="false">
                <v:path arrowok="t"/>
                <v:fill type="solid"/>
                <w10:wrap type="none"/>
              </v:shape>
            </w:pict>
          </mc:Fallback>
        </mc:AlternateContent>
      </w:r>
      <w:r>
        <w:rPr/>
        <w:t>DESCRIPCIÓN</w:t>
      </w:r>
      <w:r>
        <w:rPr>
          <w:spacing w:val="-7"/>
        </w:rPr>
        <w:t> </w:t>
      </w:r>
      <w:r>
        <w:rPr/>
        <w:t>DEL</w:t>
      </w:r>
      <w:r>
        <w:rPr>
          <w:spacing w:val="-5"/>
        </w:rPr>
        <w:t> </w:t>
      </w:r>
      <w:r>
        <w:rPr>
          <w:spacing w:val="-2"/>
        </w:rPr>
        <w:t>LABORATORIO:</w:t>
      </w:r>
    </w:p>
    <w:p>
      <w:pPr>
        <w:pStyle w:val="BodyText"/>
        <w:ind w:left="427" w:right="330"/>
        <w:jc w:val="both"/>
      </w:pPr>
      <w:r>
        <w:rPr/>
        <w:t>El laboratorio del curso de Teoría de sistemas 2 está enfocado en el desarrollo de prácticas de ejecución de proyectos en las que cada estudiante pueda vivir experimentalmente los diferentes procesos que deben llevarse a cabo en un proyecto utilizando los enfoques predictivo y ágil de desarrollo de proyectos.</w:t>
      </w:r>
    </w:p>
    <w:p>
      <w:pPr>
        <w:pStyle w:val="BodyText"/>
      </w:pPr>
    </w:p>
    <w:p>
      <w:pPr>
        <w:pStyle w:val="BodyText"/>
        <w:ind w:left="427" w:right="327"/>
        <w:jc w:val="both"/>
      </w:pPr>
      <w:r>
        <w:rPr/>
        <w:t>Se desarrollará dos proyectos cortos en grupos de estudiantes empezando por el desarrollo de un proyecto con enfoque predictivo en el que se ejecutará algunos de los 40 procesos del mapa de procesos del PMBOK 8 para desarrollar un entregable concreto al final del proyecto.</w:t>
      </w:r>
      <w:r>
        <w:rPr>
          <w:spacing w:val="40"/>
        </w:rPr>
        <w:t> </w:t>
      </w:r>
      <w:r>
        <w:rPr/>
        <w:t>Cada semana se ejecutará algunos procesos del proyecto enfatizándose la calificación en los procesos de gestión más que en los procesos de construcción del producto final, aunque ambos serán igual de importantes de cumplir.</w:t>
      </w:r>
    </w:p>
    <w:p>
      <w:pPr>
        <w:pStyle w:val="BodyText"/>
      </w:pPr>
    </w:p>
    <w:p>
      <w:pPr>
        <w:pStyle w:val="BodyText"/>
        <w:spacing w:before="1"/>
        <w:ind w:left="427" w:right="331"/>
        <w:jc w:val="both"/>
      </w:pPr>
      <w:r>
        <w:rPr/>
        <w:t>El segundo proyecto se realizará utilizando un enfoque ágil de desarrollo de proyectos para el que se ejecutarán 3 iteraciones para el logro de un producto final,</w:t>
      </w:r>
      <w:r>
        <w:rPr>
          <w:spacing w:val="-1"/>
        </w:rPr>
        <w:t> </w:t>
      </w:r>
      <w:r>
        <w:rPr/>
        <w:t>poniendo énfasis</w:t>
      </w:r>
      <w:r>
        <w:rPr>
          <w:spacing w:val="-4"/>
        </w:rPr>
        <w:t> </w:t>
      </w:r>
      <w:r>
        <w:rPr/>
        <w:t>en el</w:t>
      </w:r>
      <w:r>
        <w:rPr>
          <w:spacing w:val="-1"/>
        </w:rPr>
        <w:t> </w:t>
      </w:r>
      <w:r>
        <w:rPr/>
        <w:t>uso adecuado de los artefactos de gestión requeridos para este enfoque.</w:t>
      </w:r>
    </w:p>
    <w:p>
      <w:pPr>
        <w:pStyle w:val="BodyText"/>
      </w:pPr>
    </w:p>
    <w:p>
      <w:pPr>
        <w:pStyle w:val="BodyText"/>
        <w:ind w:left="427" w:right="330"/>
        <w:jc w:val="both"/>
      </w:pPr>
      <w:r>
        <w:rPr/>
        <w:t>En</w:t>
      </w:r>
      <w:r>
        <w:rPr>
          <w:spacing w:val="-2"/>
        </w:rPr>
        <w:t> </w:t>
      </w:r>
      <w:r>
        <w:rPr/>
        <w:t>cada</w:t>
      </w:r>
      <w:r>
        <w:rPr>
          <w:spacing w:val="-2"/>
        </w:rPr>
        <w:t> </w:t>
      </w:r>
      <w:r>
        <w:rPr/>
        <w:t>práctica</w:t>
      </w:r>
      <w:r>
        <w:rPr>
          <w:spacing w:val="-2"/>
        </w:rPr>
        <w:t> </w:t>
      </w:r>
      <w:r>
        <w:rPr/>
        <w:t>se</w:t>
      </w:r>
      <w:r>
        <w:rPr>
          <w:spacing w:val="-2"/>
        </w:rPr>
        <w:t> </w:t>
      </w:r>
      <w:r>
        <w:rPr/>
        <w:t>buscará</w:t>
      </w:r>
      <w:r>
        <w:rPr>
          <w:spacing w:val="-2"/>
        </w:rPr>
        <w:t> </w:t>
      </w:r>
      <w:r>
        <w:rPr/>
        <w:t>utilizar</w:t>
      </w:r>
      <w:r>
        <w:rPr>
          <w:spacing w:val="-2"/>
        </w:rPr>
        <w:t> </w:t>
      </w:r>
      <w:r>
        <w:rPr/>
        <w:t>artefactos,</w:t>
      </w:r>
      <w:r>
        <w:rPr>
          <w:spacing w:val="-1"/>
        </w:rPr>
        <w:t> </w:t>
      </w:r>
      <w:r>
        <w:rPr/>
        <w:t>métodos</w:t>
      </w:r>
      <w:r>
        <w:rPr>
          <w:spacing w:val="-4"/>
        </w:rPr>
        <w:t> </w:t>
      </w:r>
      <w:r>
        <w:rPr/>
        <w:t>o</w:t>
      </w:r>
      <w:r>
        <w:rPr>
          <w:spacing w:val="-2"/>
        </w:rPr>
        <w:t> </w:t>
      </w:r>
      <w:r>
        <w:rPr/>
        <w:t>modelos para</w:t>
      </w:r>
      <w:r>
        <w:rPr>
          <w:spacing w:val="-2"/>
        </w:rPr>
        <w:t> </w:t>
      </w:r>
      <w:r>
        <w:rPr/>
        <w:t>la gestión de proyectos que son frecuentemente utilizados en los diferentes dominios de desempeño de un proyecto según el enfoque en desarrollo.</w:t>
      </w:r>
    </w:p>
    <w:p>
      <w:pPr>
        <w:pStyle w:val="BodyText"/>
      </w:pPr>
    </w:p>
    <w:p>
      <w:pPr>
        <w:pStyle w:val="BodyText"/>
        <w:ind w:left="427" w:right="326"/>
        <w:jc w:val="both"/>
      </w:pPr>
      <w:r>
        <w:rPr/>
        <w:t>Cada práctica tendrá una introducción con la explicación de los objetivos planteados del día y la guía de trabajo para que posteriormente cada equipo ejecute lo solicitado</w:t>
      </w:r>
      <w:r>
        <w:rPr>
          <w:spacing w:val="-2"/>
        </w:rPr>
        <w:t> </w:t>
      </w:r>
      <w:r>
        <w:rPr/>
        <w:t>durante</w:t>
      </w:r>
      <w:r>
        <w:rPr>
          <w:spacing w:val="-2"/>
        </w:rPr>
        <w:t> </w:t>
      </w:r>
      <w:r>
        <w:rPr/>
        <w:t>el</w:t>
      </w:r>
      <w:r>
        <w:rPr>
          <w:spacing w:val="-1"/>
        </w:rPr>
        <w:t> </w:t>
      </w:r>
      <w:r>
        <w:rPr/>
        <w:t>período del</w:t>
      </w:r>
      <w:r>
        <w:rPr>
          <w:spacing w:val="-1"/>
        </w:rPr>
        <w:t> </w:t>
      </w:r>
      <w:r>
        <w:rPr/>
        <w:t>laboratorio, generando un entregable</w:t>
      </w:r>
      <w:r>
        <w:rPr>
          <w:spacing w:val="-3"/>
        </w:rPr>
        <w:t> </w:t>
      </w:r>
      <w:r>
        <w:rPr/>
        <w:t>al final de la práctica el cuál podría ser complementado durante la semana para completarse el siguiente día de práctica. Cada práctica tendrá relación con la anterior</w:t>
      </w:r>
      <w:r>
        <w:rPr>
          <w:spacing w:val="-1"/>
        </w:rPr>
        <w:t> </w:t>
      </w:r>
      <w:r>
        <w:rPr/>
        <w:t>y la siguiente</w:t>
      </w:r>
      <w:r>
        <w:rPr>
          <w:spacing w:val="-1"/>
        </w:rPr>
        <w:t> </w:t>
      </w:r>
      <w:r>
        <w:rPr/>
        <w:t>en función</w:t>
      </w:r>
      <w:r>
        <w:rPr>
          <w:spacing w:val="-1"/>
        </w:rPr>
        <w:t> </w:t>
      </w:r>
      <w:r>
        <w:rPr/>
        <w:t>del</w:t>
      </w:r>
      <w:r>
        <w:rPr>
          <w:spacing w:val="-2"/>
        </w:rPr>
        <w:t> </w:t>
      </w:r>
      <w:r>
        <w:rPr/>
        <w:t>proyecto en</w:t>
      </w:r>
      <w:r>
        <w:rPr>
          <w:spacing w:val="-2"/>
        </w:rPr>
        <w:t> </w:t>
      </w:r>
      <w:r>
        <w:rPr/>
        <w:t>ejecución por</w:t>
      </w:r>
      <w:r>
        <w:rPr>
          <w:spacing w:val="-1"/>
        </w:rPr>
        <w:t> </w:t>
      </w:r>
      <w:r>
        <w:rPr/>
        <w:t>lo que cada</w:t>
      </w:r>
      <w:r>
        <w:rPr>
          <w:spacing w:val="-2"/>
        </w:rPr>
        <w:t> </w:t>
      </w:r>
      <w:r>
        <w:rPr/>
        <w:t>equipo de trabajo tendrá que ir dando continuidad al proyecto durante cada semana.</w:t>
      </w:r>
    </w:p>
    <w:p>
      <w:pPr>
        <w:pStyle w:val="BodyText"/>
        <w:spacing w:after="0"/>
        <w:jc w:val="both"/>
        <w:sectPr>
          <w:type w:val="continuous"/>
          <w:pgSz w:w="12250" w:h="15850"/>
          <w:pgMar w:top="1240" w:bottom="280" w:left="1275" w:right="1417"/>
        </w:sectPr>
      </w:pPr>
    </w:p>
    <w:p>
      <w:pPr>
        <w:pStyle w:val="Heading1"/>
        <w:spacing w:before="65"/>
        <w:jc w:val="both"/>
      </w:pPr>
      <w:r>
        <w:rPr/>
        <mc:AlternateContent>
          <mc:Choice Requires="wps">
            <w:drawing>
              <wp:anchor distT="0" distB="0" distL="0" distR="0" allowOverlap="1" layoutInCell="1" locked="0" behindDoc="1" simplePos="0" relativeHeight="487438336">
                <wp:simplePos x="0" y="0"/>
                <wp:positionH relativeFrom="page">
                  <wp:posOffset>1006144</wp:posOffset>
                </wp:positionH>
                <wp:positionV relativeFrom="paragraph">
                  <wp:posOffset>22859</wp:posOffset>
                </wp:positionV>
                <wp:extent cx="5719445" cy="442087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719445" cy="4420870"/>
                        </a:xfrm>
                        <a:custGeom>
                          <a:avLst/>
                          <a:gdLst/>
                          <a:ahLst/>
                          <a:cxnLst/>
                          <a:rect l="l" t="t" r="r" b="b"/>
                          <a:pathLst>
                            <a:path w="5719445" h="4420870">
                              <a:moveTo>
                                <a:pt x="6096" y="1946478"/>
                              </a:moveTo>
                              <a:lnTo>
                                <a:pt x="0" y="1946478"/>
                              </a:lnTo>
                              <a:lnTo>
                                <a:pt x="0" y="2122043"/>
                              </a:lnTo>
                              <a:lnTo>
                                <a:pt x="6096" y="2122043"/>
                              </a:lnTo>
                              <a:lnTo>
                                <a:pt x="6096" y="1946478"/>
                              </a:lnTo>
                              <a:close/>
                            </a:path>
                            <a:path w="5719445" h="4420870">
                              <a:moveTo>
                                <a:pt x="6096" y="1420634"/>
                              </a:moveTo>
                              <a:lnTo>
                                <a:pt x="0" y="1420634"/>
                              </a:lnTo>
                              <a:lnTo>
                                <a:pt x="0" y="1595882"/>
                              </a:lnTo>
                              <a:lnTo>
                                <a:pt x="0" y="1771142"/>
                              </a:lnTo>
                              <a:lnTo>
                                <a:pt x="0" y="1946402"/>
                              </a:lnTo>
                              <a:lnTo>
                                <a:pt x="6096" y="1946402"/>
                              </a:lnTo>
                              <a:lnTo>
                                <a:pt x="6096" y="1771142"/>
                              </a:lnTo>
                              <a:lnTo>
                                <a:pt x="6096" y="1595882"/>
                              </a:lnTo>
                              <a:lnTo>
                                <a:pt x="6096" y="1420634"/>
                              </a:lnTo>
                              <a:close/>
                            </a:path>
                            <a:path w="5719445" h="4420870">
                              <a:moveTo>
                                <a:pt x="6096" y="1070114"/>
                              </a:moveTo>
                              <a:lnTo>
                                <a:pt x="0" y="1070114"/>
                              </a:lnTo>
                              <a:lnTo>
                                <a:pt x="0" y="1245362"/>
                              </a:lnTo>
                              <a:lnTo>
                                <a:pt x="0" y="1420622"/>
                              </a:lnTo>
                              <a:lnTo>
                                <a:pt x="6096" y="1420622"/>
                              </a:lnTo>
                              <a:lnTo>
                                <a:pt x="6096" y="1245362"/>
                              </a:lnTo>
                              <a:lnTo>
                                <a:pt x="6096" y="1070114"/>
                              </a:lnTo>
                              <a:close/>
                            </a:path>
                            <a:path w="5719445" h="4420870">
                              <a:moveTo>
                                <a:pt x="6096" y="544334"/>
                              </a:moveTo>
                              <a:lnTo>
                                <a:pt x="0" y="544334"/>
                              </a:lnTo>
                              <a:lnTo>
                                <a:pt x="0" y="719582"/>
                              </a:lnTo>
                              <a:lnTo>
                                <a:pt x="0" y="894842"/>
                              </a:lnTo>
                              <a:lnTo>
                                <a:pt x="0" y="1070102"/>
                              </a:lnTo>
                              <a:lnTo>
                                <a:pt x="6096" y="1070102"/>
                              </a:lnTo>
                              <a:lnTo>
                                <a:pt x="6096" y="894842"/>
                              </a:lnTo>
                              <a:lnTo>
                                <a:pt x="6096" y="719582"/>
                              </a:lnTo>
                              <a:lnTo>
                                <a:pt x="6096" y="544334"/>
                              </a:lnTo>
                              <a:close/>
                            </a:path>
                            <a:path w="5719445" h="4420870">
                              <a:moveTo>
                                <a:pt x="6096" y="193814"/>
                              </a:moveTo>
                              <a:lnTo>
                                <a:pt x="0" y="193814"/>
                              </a:lnTo>
                              <a:lnTo>
                                <a:pt x="0" y="369062"/>
                              </a:lnTo>
                              <a:lnTo>
                                <a:pt x="0" y="544322"/>
                              </a:lnTo>
                              <a:lnTo>
                                <a:pt x="6096" y="544322"/>
                              </a:lnTo>
                              <a:lnTo>
                                <a:pt x="6096" y="369062"/>
                              </a:lnTo>
                              <a:lnTo>
                                <a:pt x="6096" y="193814"/>
                              </a:lnTo>
                              <a:close/>
                            </a:path>
                            <a:path w="5719445" h="4420870">
                              <a:moveTo>
                                <a:pt x="5712841" y="4414393"/>
                              </a:moveTo>
                              <a:lnTo>
                                <a:pt x="6096" y="4414393"/>
                              </a:lnTo>
                              <a:lnTo>
                                <a:pt x="6096" y="4225417"/>
                              </a:lnTo>
                              <a:lnTo>
                                <a:pt x="6096" y="4049903"/>
                              </a:lnTo>
                              <a:lnTo>
                                <a:pt x="6096" y="2122055"/>
                              </a:lnTo>
                              <a:lnTo>
                                <a:pt x="0" y="2122055"/>
                              </a:lnTo>
                              <a:lnTo>
                                <a:pt x="0" y="4420489"/>
                              </a:lnTo>
                              <a:lnTo>
                                <a:pt x="6096" y="4420489"/>
                              </a:lnTo>
                              <a:lnTo>
                                <a:pt x="5712841" y="4420489"/>
                              </a:lnTo>
                              <a:lnTo>
                                <a:pt x="5712841" y="4414393"/>
                              </a:lnTo>
                              <a:close/>
                            </a:path>
                            <a:path w="5719445" h="4420870">
                              <a:moveTo>
                                <a:pt x="5712841" y="0"/>
                              </a:moveTo>
                              <a:lnTo>
                                <a:pt x="6096" y="0"/>
                              </a:lnTo>
                              <a:lnTo>
                                <a:pt x="0" y="0"/>
                              </a:lnTo>
                              <a:lnTo>
                                <a:pt x="0" y="6045"/>
                              </a:lnTo>
                              <a:lnTo>
                                <a:pt x="0" y="193802"/>
                              </a:lnTo>
                              <a:lnTo>
                                <a:pt x="6096" y="193802"/>
                              </a:lnTo>
                              <a:lnTo>
                                <a:pt x="6096" y="6096"/>
                              </a:lnTo>
                              <a:lnTo>
                                <a:pt x="5712841" y="6096"/>
                              </a:lnTo>
                              <a:lnTo>
                                <a:pt x="5712841" y="0"/>
                              </a:lnTo>
                              <a:close/>
                            </a:path>
                            <a:path w="5719445" h="4420870">
                              <a:moveTo>
                                <a:pt x="5719000" y="2122055"/>
                              </a:moveTo>
                              <a:lnTo>
                                <a:pt x="5712917" y="2122055"/>
                              </a:lnTo>
                              <a:lnTo>
                                <a:pt x="5712917" y="2297303"/>
                              </a:lnTo>
                              <a:lnTo>
                                <a:pt x="5712917" y="2472563"/>
                              </a:lnTo>
                              <a:lnTo>
                                <a:pt x="5712917" y="4420489"/>
                              </a:lnTo>
                              <a:lnTo>
                                <a:pt x="5719000" y="4420489"/>
                              </a:lnTo>
                              <a:lnTo>
                                <a:pt x="5719000" y="2297303"/>
                              </a:lnTo>
                              <a:lnTo>
                                <a:pt x="5719000" y="2122055"/>
                              </a:lnTo>
                              <a:close/>
                            </a:path>
                            <a:path w="5719445" h="4420870">
                              <a:moveTo>
                                <a:pt x="5719000" y="1946478"/>
                              </a:moveTo>
                              <a:lnTo>
                                <a:pt x="5712917" y="1946478"/>
                              </a:lnTo>
                              <a:lnTo>
                                <a:pt x="5712917" y="2122043"/>
                              </a:lnTo>
                              <a:lnTo>
                                <a:pt x="5719000" y="2122043"/>
                              </a:lnTo>
                              <a:lnTo>
                                <a:pt x="5719000" y="1946478"/>
                              </a:lnTo>
                              <a:close/>
                            </a:path>
                            <a:path w="5719445" h="4420870">
                              <a:moveTo>
                                <a:pt x="5719000" y="1420634"/>
                              </a:moveTo>
                              <a:lnTo>
                                <a:pt x="5712917" y="1420634"/>
                              </a:lnTo>
                              <a:lnTo>
                                <a:pt x="5712917" y="1595882"/>
                              </a:lnTo>
                              <a:lnTo>
                                <a:pt x="5712917" y="1771142"/>
                              </a:lnTo>
                              <a:lnTo>
                                <a:pt x="5712917" y="1946402"/>
                              </a:lnTo>
                              <a:lnTo>
                                <a:pt x="5719000" y="1946402"/>
                              </a:lnTo>
                              <a:lnTo>
                                <a:pt x="5719000" y="1771142"/>
                              </a:lnTo>
                              <a:lnTo>
                                <a:pt x="5719000" y="1595882"/>
                              </a:lnTo>
                              <a:lnTo>
                                <a:pt x="5719000" y="1420634"/>
                              </a:lnTo>
                              <a:close/>
                            </a:path>
                            <a:path w="5719445" h="4420870">
                              <a:moveTo>
                                <a:pt x="5719000" y="1070114"/>
                              </a:moveTo>
                              <a:lnTo>
                                <a:pt x="5712917" y="1070114"/>
                              </a:lnTo>
                              <a:lnTo>
                                <a:pt x="5712917" y="1245362"/>
                              </a:lnTo>
                              <a:lnTo>
                                <a:pt x="5712917" y="1420622"/>
                              </a:lnTo>
                              <a:lnTo>
                                <a:pt x="5719000" y="1420622"/>
                              </a:lnTo>
                              <a:lnTo>
                                <a:pt x="5719000" y="1245362"/>
                              </a:lnTo>
                              <a:lnTo>
                                <a:pt x="5719000" y="1070114"/>
                              </a:lnTo>
                              <a:close/>
                            </a:path>
                            <a:path w="5719445" h="4420870">
                              <a:moveTo>
                                <a:pt x="5719000" y="544334"/>
                              </a:moveTo>
                              <a:lnTo>
                                <a:pt x="5712917" y="544334"/>
                              </a:lnTo>
                              <a:lnTo>
                                <a:pt x="5712917" y="719582"/>
                              </a:lnTo>
                              <a:lnTo>
                                <a:pt x="5712917" y="894842"/>
                              </a:lnTo>
                              <a:lnTo>
                                <a:pt x="5712917" y="1070102"/>
                              </a:lnTo>
                              <a:lnTo>
                                <a:pt x="5719000" y="1070102"/>
                              </a:lnTo>
                              <a:lnTo>
                                <a:pt x="5719000" y="894842"/>
                              </a:lnTo>
                              <a:lnTo>
                                <a:pt x="5719000" y="719582"/>
                              </a:lnTo>
                              <a:lnTo>
                                <a:pt x="5719000" y="544334"/>
                              </a:lnTo>
                              <a:close/>
                            </a:path>
                            <a:path w="5719445" h="4420870">
                              <a:moveTo>
                                <a:pt x="5719000" y="193814"/>
                              </a:moveTo>
                              <a:lnTo>
                                <a:pt x="5712917" y="193814"/>
                              </a:lnTo>
                              <a:lnTo>
                                <a:pt x="5712917" y="369062"/>
                              </a:lnTo>
                              <a:lnTo>
                                <a:pt x="5712917" y="544322"/>
                              </a:lnTo>
                              <a:lnTo>
                                <a:pt x="5719000" y="544322"/>
                              </a:lnTo>
                              <a:lnTo>
                                <a:pt x="5719000" y="369062"/>
                              </a:lnTo>
                              <a:lnTo>
                                <a:pt x="5719000" y="193814"/>
                              </a:lnTo>
                              <a:close/>
                            </a:path>
                            <a:path w="5719445" h="4420870">
                              <a:moveTo>
                                <a:pt x="5719000" y="0"/>
                              </a:moveTo>
                              <a:lnTo>
                                <a:pt x="5712917" y="0"/>
                              </a:lnTo>
                              <a:lnTo>
                                <a:pt x="5712917" y="6045"/>
                              </a:lnTo>
                              <a:lnTo>
                                <a:pt x="5712917" y="193802"/>
                              </a:lnTo>
                              <a:lnTo>
                                <a:pt x="5719000" y="193802"/>
                              </a:lnTo>
                              <a:lnTo>
                                <a:pt x="5719000" y="6096"/>
                              </a:lnTo>
                              <a:lnTo>
                                <a:pt x="5719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9.224007pt;margin-top:1.799966pt;width:450.35pt;height:348.1pt;mso-position-horizontal-relative:page;mso-position-vertical-relative:paragraph;z-index:-15878144" id="docshape3" coordorigin="1584,36" coordsize="9007,6962" path="m1594,3101l1584,3101,1584,3378,1594,3378,1594,3101xm1594,2273l1584,2273,1584,2549,1584,2825,1584,3101,1594,3101,1594,2825,1594,2549,1594,2273xm1594,1721l1584,1721,1584,1997,1584,2273,1594,2273,1594,1997,1594,1721xm1594,893l1584,893,1584,1169,1584,1445,1584,1721,1594,1721,1594,1445,1594,1169,1594,893xm1594,341l1584,341,1584,617,1584,893,1594,893,1594,617,1594,341xm10581,6988l1594,6988,1594,6690,1594,6414,1594,6414,1594,6138,1594,5862,1594,5586,1594,5310,1594,5034,1594,4758,1594,4482,1594,4206,1594,3930,1594,3654,1594,3378,1584,3378,1584,3654,1584,3930,1584,4206,1584,4482,1584,4758,1584,5034,1584,5310,1584,5586,1584,5862,1584,6138,1584,6414,1584,6414,1584,6690,1584,6988,1584,6997,1594,6997,10581,6997,10581,6988xm10581,36l1594,36,1584,36,1584,46,1584,46,1584,341,1594,341,1594,46,10581,46,10581,36xm10591,3378l10581,3378,10581,3654,10581,3930,10581,4206,10581,4482,10581,4758,10581,5034,10581,5310,10581,5586,10581,5862,10581,6138,10581,6414,10581,6414,10581,6690,10581,6988,10581,6997,10591,6997,10591,6988,10591,6690,10591,6414,10591,6414,10591,6138,10591,5862,10591,5586,10591,5310,10591,5034,10591,4758,10591,4482,10591,4206,10591,3930,10591,3654,10591,3378xm10591,3101l10581,3101,10581,3378,10591,3378,10591,3101xm10591,2273l10581,2273,10581,2549,10581,2825,10581,3101,10591,3101,10591,2825,10591,2549,10591,2273xm10591,1721l10581,1721,10581,1997,10581,2273,10591,2273,10591,1997,10591,1721xm10591,893l10581,893,10581,1169,10581,1445,10581,1721,10591,1721,10591,1445,10591,1169,10591,893xm10591,341l10581,341,10581,617,10581,893,10591,893,10591,617,10591,341xm10591,36l10581,36,10581,46,10581,46,10581,341,10591,341,10591,46,10591,46,10591,36xe" filled="true" fillcolor="#000000" stroked="false">
                <v:path arrowok="t"/>
                <v:fill type="solid"/>
                <w10:wrap type="none"/>
              </v:shape>
            </w:pict>
          </mc:Fallback>
        </mc:AlternateContent>
      </w:r>
      <w:r>
        <w:rPr/>
        <w:t>OBJETIVO</w:t>
      </w:r>
      <w:r>
        <w:rPr>
          <w:spacing w:val="-10"/>
        </w:rPr>
        <w:t> </w:t>
      </w:r>
      <w:r>
        <w:rPr>
          <w:spacing w:val="-2"/>
        </w:rPr>
        <w:t>GENERAL:</w:t>
      </w:r>
    </w:p>
    <w:p>
      <w:pPr>
        <w:pStyle w:val="BodyText"/>
        <w:ind w:left="427" w:right="326"/>
        <w:jc w:val="both"/>
      </w:pPr>
      <w:r>
        <w:rPr/>
        <w:t>Que el estudiante se familiarice con situaciones comunes que puede vivir en los proyectos y aprenda cómo debe actuar para superarlas, aprendiendo a usar los modelos, métodos y artefactos de uso más común para la gestión de proyectos, aprendiendo por</w:t>
      </w:r>
      <w:r>
        <w:rPr>
          <w:spacing w:val="-2"/>
        </w:rPr>
        <w:t> </w:t>
      </w:r>
      <w:r>
        <w:rPr/>
        <w:t>medio</w:t>
      </w:r>
      <w:r>
        <w:rPr>
          <w:spacing w:val="-2"/>
        </w:rPr>
        <w:t> </w:t>
      </w:r>
      <w:r>
        <w:rPr/>
        <w:t>de</w:t>
      </w:r>
      <w:r>
        <w:rPr>
          <w:spacing w:val="-2"/>
        </w:rPr>
        <w:t> </w:t>
      </w:r>
      <w:r>
        <w:rPr/>
        <w:t>la</w:t>
      </w:r>
      <w:r>
        <w:rPr>
          <w:spacing w:val="-2"/>
        </w:rPr>
        <w:t> </w:t>
      </w:r>
      <w:r>
        <w:rPr/>
        <w:t>práctica</w:t>
      </w:r>
      <w:r>
        <w:rPr>
          <w:spacing w:val="-1"/>
        </w:rPr>
        <w:t> </w:t>
      </w:r>
      <w:r>
        <w:rPr/>
        <w:t>a</w:t>
      </w:r>
      <w:r>
        <w:rPr>
          <w:spacing w:val="-1"/>
        </w:rPr>
        <w:t> </w:t>
      </w:r>
      <w:r>
        <w:rPr/>
        <w:t>desarrollar</w:t>
      </w:r>
      <w:r>
        <w:rPr>
          <w:spacing w:val="-3"/>
        </w:rPr>
        <w:t> </w:t>
      </w:r>
      <w:r>
        <w:rPr/>
        <w:t>las</w:t>
      </w:r>
      <w:r>
        <w:rPr>
          <w:spacing w:val="-2"/>
        </w:rPr>
        <w:t> </w:t>
      </w:r>
      <w:r>
        <w:rPr/>
        <w:t>habilidades</w:t>
      </w:r>
      <w:r>
        <w:rPr>
          <w:spacing w:val="-4"/>
        </w:rPr>
        <w:t> </w:t>
      </w:r>
      <w:r>
        <w:rPr/>
        <w:t>y</w:t>
      </w:r>
      <w:r>
        <w:rPr>
          <w:spacing w:val="-2"/>
        </w:rPr>
        <w:t> </w:t>
      </w:r>
      <w:r>
        <w:rPr/>
        <w:t>destrezas</w:t>
      </w:r>
      <w:r>
        <w:rPr>
          <w:spacing w:val="-1"/>
        </w:rPr>
        <w:t> </w:t>
      </w:r>
      <w:r>
        <w:rPr/>
        <w:t>que se espera de un miembro de equipo de un proyecto.</w:t>
      </w:r>
    </w:p>
    <w:p>
      <w:pPr>
        <w:pStyle w:val="BodyText"/>
      </w:pPr>
    </w:p>
    <w:p>
      <w:pPr>
        <w:pStyle w:val="Heading1"/>
        <w:spacing w:before="1"/>
      </w:pPr>
      <w:r>
        <w:rPr/>
        <w:t>Objetivo</w:t>
      </w:r>
      <w:r>
        <w:rPr>
          <w:spacing w:val="-1"/>
        </w:rPr>
        <w:t> </w:t>
      </w:r>
      <w:r>
        <w:rPr>
          <w:spacing w:val="-2"/>
        </w:rPr>
        <w:t>Específico:</w:t>
      </w:r>
    </w:p>
    <w:p>
      <w:pPr>
        <w:pStyle w:val="BodyText"/>
        <w:ind w:left="427"/>
      </w:pPr>
      <w:r>
        <w:rPr/>
        <w:t>Que</w:t>
      </w:r>
      <w:r>
        <w:rPr>
          <w:spacing w:val="80"/>
        </w:rPr>
        <w:t> </w:t>
      </w:r>
      <w:r>
        <w:rPr/>
        <w:t>el</w:t>
      </w:r>
      <w:r>
        <w:rPr>
          <w:spacing w:val="80"/>
        </w:rPr>
        <w:t> </w:t>
      </w:r>
      <w:r>
        <w:rPr/>
        <w:t>estudiante</w:t>
      </w:r>
      <w:r>
        <w:rPr>
          <w:spacing w:val="80"/>
        </w:rPr>
        <w:t> </w:t>
      </w:r>
      <w:r>
        <w:rPr/>
        <w:t>experimente</w:t>
      </w:r>
      <w:r>
        <w:rPr>
          <w:spacing w:val="80"/>
        </w:rPr>
        <w:t> </w:t>
      </w:r>
      <w:r>
        <w:rPr/>
        <w:t>los</w:t>
      </w:r>
      <w:r>
        <w:rPr>
          <w:spacing w:val="80"/>
        </w:rPr>
        <w:t> </w:t>
      </w:r>
      <w:r>
        <w:rPr/>
        <w:t>siguientes</w:t>
      </w:r>
      <w:r>
        <w:rPr>
          <w:spacing w:val="80"/>
        </w:rPr>
        <w:t> </w:t>
      </w:r>
      <w:r>
        <w:rPr/>
        <w:t>escenarios</w:t>
      </w:r>
      <w:r>
        <w:rPr>
          <w:spacing w:val="80"/>
        </w:rPr>
        <w:t> </w:t>
      </w:r>
      <w:r>
        <w:rPr/>
        <w:t>y/o</w:t>
      </w:r>
      <w:r>
        <w:rPr>
          <w:spacing w:val="80"/>
        </w:rPr>
        <w:t> </w:t>
      </w:r>
      <w:r>
        <w:rPr/>
        <w:t>comprenda</w:t>
      </w:r>
      <w:r>
        <w:rPr>
          <w:spacing w:val="80"/>
        </w:rPr>
        <w:t> </w:t>
      </w:r>
      <w:r>
        <w:rPr/>
        <w:t>la estructura de funcionamiento de las siguientes herramientas:</w:t>
      </w:r>
    </w:p>
    <w:p>
      <w:pPr>
        <w:pStyle w:val="ListParagraph"/>
        <w:numPr>
          <w:ilvl w:val="0"/>
          <w:numId w:val="1"/>
        </w:numPr>
        <w:tabs>
          <w:tab w:pos="694" w:val="left" w:leader="none"/>
        </w:tabs>
        <w:spacing w:line="240" w:lineRule="auto" w:before="276" w:after="0"/>
        <w:ind w:left="694" w:right="0" w:hanging="267"/>
        <w:jc w:val="left"/>
        <w:rPr>
          <w:sz w:val="24"/>
        </w:rPr>
      </w:pPr>
      <w:r>
        <w:rPr>
          <w:sz w:val="24"/>
        </w:rPr>
        <w:t>Definiendo</w:t>
      </w:r>
      <w:r>
        <w:rPr>
          <w:spacing w:val="-2"/>
          <w:sz w:val="24"/>
        </w:rPr>
        <w:t> </w:t>
      </w:r>
      <w:r>
        <w:rPr>
          <w:sz w:val="24"/>
        </w:rPr>
        <w:t>el</w:t>
      </w:r>
      <w:r>
        <w:rPr>
          <w:spacing w:val="-5"/>
          <w:sz w:val="24"/>
        </w:rPr>
        <w:t> </w:t>
      </w:r>
      <w:r>
        <w:rPr>
          <w:sz w:val="24"/>
        </w:rPr>
        <w:t>alcance</w:t>
      </w:r>
      <w:r>
        <w:rPr>
          <w:spacing w:val="-1"/>
          <w:sz w:val="24"/>
        </w:rPr>
        <w:t> </w:t>
      </w:r>
      <w:r>
        <w:rPr>
          <w:sz w:val="24"/>
        </w:rPr>
        <w:t>de</w:t>
      </w:r>
      <w:r>
        <w:rPr>
          <w:spacing w:val="-4"/>
          <w:sz w:val="24"/>
        </w:rPr>
        <w:t> </w:t>
      </w:r>
      <w:r>
        <w:rPr>
          <w:sz w:val="24"/>
        </w:rPr>
        <w:t>un</w:t>
      </w:r>
      <w:r>
        <w:rPr>
          <w:spacing w:val="-3"/>
          <w:sz w:val="24"/>
        </w:rPr>
        <w:t> </w:t>
      </w:r>
      <w:r>
        <w:rPr>
          <w:spacing w:val="-2"/>
          <w:sz w:val="24"/>
        </w:rPr>
        <w:t>proyecto</w:t>
      </w:r>
    </w:p>
    <w:p>
      <w:pPr>
        <w:pStyle w:val="ListParagraph"/>
        <w:numPr>
          <w:ilvl w:val="0"/>
          <w:numId w:val="1"/>
        </w:numPr>
        <w:tabs>
          <w:tab w:pos="694" w:val="left" w:leader="none"/>
        </w:tabs>
        <w:spacing w:line="240" w:lineRule="auto" w:before="0" w:after="0"/>
        <w:ind w:left="694" w:right="0" w:hanging="267"/>
        <w:jc w:val="left"/>
        <w:rPr>
          <w:sz w:val="24"/>
        </w:rPr>
      </w:pPr>
      <w:r>
        <w:rPr>
          <w:sz w:val="24"/>
        </w:rPr>
        <w:t>Desarrollo</w:t>
      </w:r>
      <w:r>
        <w:rPr>
          <w:spacing w:val="-4"/>
          <w:sz w:val="24"/>
        </w:rPr>
        <w:t> </w:t>
      </w:r>
      <w:r>
        <w:rPr>
          <w:sz w:val="24"/>
        </w:rPr>
        <w:t>del</w:t>
      </w:r>
      <w:r>
        <w:rPr>
          <w:spacing w:val="-2"/>
          <w:sz w:val="24"/>
        </w:rPr>
        <w:t> </w:t>
      </w:r>
      <w:r>
        <w:rPr>
          <w:sz w:val="24"/>
        </w:rPr>
        <w:t>acta</w:t>
      </w:r>
      <w:r>
        <w:rPr>
          <w:spacing w:val="-4"/>
          <w:sz w:val="24"/>
        </w:rPr>
        <w:t> </w:t>
      </w:r>
      <w:r>
        <w:rPr>
          <w:sz w:val="24"/>
        </w:rPr>
        <w:t>de</w:t>
      </w:r>
      <w:r>
        <w:rPr>
          <w:spacing w:val="-2"/>
          <w:sz w:val="24"/>
        </w:rPr>
        <w:t> </w:t>
      </w:r>
      <w:r>
        <w:rPr>
          <w:sz w:val="24"/>
        </w:rPr>
        <w:t>inicio</w:t>
      </w:r>
      <w:r>
        <w:rPr>
          <w:spacing w:val="-5"/>
          <w:sz w:val="24"/>
        </w:rPr>
        <w:t> </w:t>
      </w:r>
      <w:r>
        <w:rPr>
          <w:sz w:val="24"/>
        </w:rPr>
        <w:t>del</w:t>
      </w:r>
      <w:r>
        <w:rPr>
          <w:spacing w:val="-2"/>
          <w:sz w:val="24"/>
        </w:rPr>
        <w:t> proyecto</w:t>
      </w:r>
    </w:p>
    <w:p>
      <w:pPr>
        <w:pStyle w:val="ListParagraph"/>
        <w:numPr>
          <w:ilvl w:val="0"/>
          <w:numId w:val="1"/>
        </w:numPr>
        <w:tabs>
          <w:tab w:pos="694" w:val="left" w:leader="none"/>
        </w:tabs>
        <w:spacing w:line="240" w:lineRule="auto" w:before="0" w:after="0"/>
        <w:ind w:left="694" w:right="0" w:hanging="267"/>
        <w:jc w:val="left"/>
        <w:rPr>
          <w:sz w:val="24"/>
        </w:rPr>
      </w:pPr>
      <w:r>
        <w:rPr>
          <w:sz w:val="24"/>
        </w:rPr>
        <w:t>Estructura</w:t>
      </w:r>
      <w:r>
        <w:rPr>
          <w:spacing w:val="-7"/>
          <w:sz w:val="24"/>
        </w:rPr>
        <w:t> </w:t>
      </w:r>
      <w:r>
        <w:rPr>
          <w:sz w:val="24"/>
        </w:rPr>
        <w:t>de</w:t>
      </w:r>
      <w:r>
        <w:rPr>
          <w:spacing w:val="-5"/>
          <w:sz w:val="24"/>
        </w:rPr>
        <w:t> </w:t>
      </w:r>
      <w:r>
        <w:rPr>
          <w:sz w:val="24"/>
        </w:rPr>
        <w:t>desglose</w:t>
      </w:r>
      <w:r>
        <w:rPr>
          <w:spacing w:val="-3"/>
          <w:sz w:val="24"/>
        </w:rPr>
        <w:t> </w:t>
      </w:r>
      <w:r>
        <w:rPr>
          <w:sz w:val="24"/>
        </w:rPr>
        <w:t>de</w:t>
      </w:r>
      <w:r>
        <w:rPr>
          <w:spacing w:val="-3"/>
          <w:sz w:val="24"/>
        </w:rPr>
        <w:t> </w:t>
      </w:r>
      <w:r>
        <w:rPr>
          <w:sz w:val="24"/>
        </w:rPr>
        <w:t>trabajo</w:t>
      </w:r>
      <w:r>
        <w:rPr>
          <w:spacing w:val="-3"/>
          <w:sz w:val="24"/>
        </w:rPr>
        <w:t> </w:t>
      </w:r>
      <w:r>
        <w:rPr>
          <w:sz w:val="24"/>
        </w:rPr>
        <w:t>(EDT)</w:t>
      </w:r>
      <w:r>
        <w:rPr>
          <w:spacing w:val="-3"/>
          <w:sz w:val="24"/>
        </w:rPr>
        <w:t> </w:t>
      </w:r>
      <w:r>
        <w:rPr>
          <w:sz w:val="24"/>
        </w:rPr>
        <w:t>del</w:t>
      </w:r>
      <w:r>
        <w:rPr>
          <w:spacing w:val="-3"/>
          <w:sz w:val="24"/>
        </w:rPr>
        <w:t> </w:t>
      </w:r>
      <w:r>
        <w:rPr>
          <w:spacing w:val="-2"/>
          <w:sz w:val="24"/>
        </w:rPr>
        <w:t>proyecto</w:t>
      </w:r>
    </w:p>
    <w:p>
      <w:pPr>
        <w:pStyle w:val="ListParagraph"/>
        <w:numPr>
          <w:ilvl w:val="0"/>
          <w:numId w:val="1"/>
        </w:numPr>
        <w:tabs>
          <w:tab w:pos="694" w:val="left" w:leader="none"/>
        </w:tabs>
        <w:spacing w:line="240" w:lineRule="auto" w:before="0" w:after="0"/>
        <w:ind w:left="694" w:right="0" w:hanging="267"/>
        <w:jc w:val="left"/>
        <w:rPr>
          <w:sz w:val="24"/>
        </w:rPr>
      </w:pPr>
      <w:r>
        <w:rPr>
          <w:sz w:val="24"/>
        </w:rPr>
        <w:t>Cronograma</w:t>
      </w:r>
      <w:r>
        <w:rPr>
          <w:spacing w:val="-6"/>
          <w:sz w:val="24"/>
        </w:rPr>
        <w:t> </w:t>
      </w:r>
      <w:r>
        <w:rPr>
          <w:sz w:val="24"/>
        </w:rPr>
        <w:t>de</w:t>
      </w:r>
      <w:r>
        <w:rPr>
          <w:spacing w:val="-5"/>
          <w:sz w:val="24"/>
        </w:rPr>
        <w:t> </w:t>
      </w:r>
      <w:r>
        <w:rPr>
          <w:sz w:val="24"/>
        </w:rPr>
        <w:t>proyecto</w:t>
      </w:r>
      <w:r>
        <w:rPr>
          <w:spacing w:val="-5"/>
          <w:sz w:val="24"/>
        </w:rPr>
        <w:t> </w:t>
      </w:r>
      <w:r>
        <w:rPr>
          <w:sz w:val="24"/>
        </w:rPr>
        <w:t>–</w:t>
      </w:r>
      <w:r>
        <w:rPr>
          <w:spacing w:val="-2"/>
          <w:sz w:val="24"/>
        </w:rPr>
        <w:t> </w:t>
      </w:r>
      <w:r>
        <w:rPr>
          <w:sz w:val="24"/>
        </w:rPr>
        <w:t>diagrama</w:t>
      </w:r>
      <w:r>
        <w:rPr>
          <w:spacing w:val="-3"/>
          <w:sz w:val="24"/>
        </w:rPr>
        <w:t> </w:t>
      </w:r>
      <w:r>
        <w:rPr>
          <w:sz w:val="24"/>
        </w:rPr>
        <w:t>de</w:t>
      </w:r>
      <w:r>
        <w:rPr>
          <w:spacing w:val="-2"/>
          <w:sz w:val="24"/>
        </w:rPr>
        <w:t> </w:t>
      </w:r>
      <w:r>
        <w:rPr>
          <w:spacing w:val="-4"/>
          <w:sz w:val="24"/>
        </w:rPr>
        <w:t>Gantt</w:t>
      </w:r>
    </w:p>
    <w:p>
      <w:pPr>
        <w:pStyle w:val="ListParagraph"/>
        <w:numPr>
          <w:ilvl w:val="0"/>
          <w:numId w:val="1"/>
        </w:numPr>
        <w:tabs>
          <w:tab w:pos="693" w:val="left" w:leader="none"/>
        </w:tabs>
        <w:spacing w:line="240" w:lineRule="auto" w:before="0" w:after="0"/>
        <w:ind w:left="693" w:right="0" w:hanging="266"/>
        <w:jc w:val="left"/>
        <w:rPr>
          <w:sz w:val="24"/>
        </w:rPr>
      </w:pPr>
      <w:r>
        <w:rPr>
          <w:sz w:val="24"/>
        </w:rPr>
        <w:t>Presupuesto</w:t>
      </w:r>
      <w:r>
        <w:rPr>
          <w:spacing w:val="-4"/>
          <w:sz w:val="24"/>
        </w:rPr>
        <w:t> </w:t>
      </w:r>
      <w:r>
        <w:rPr>
          <w:sz w:val="24"/>
        </w:rPr>
        <w:t>del</w:t>
      </w:r>
      <w:r>
        <w:rPr>
          <w:spacing w:val="-6"/>
          <w:sz w:val="24"/>
        </w:rPr>
        <w:t> </w:t>
      </w:r>
      <w:r>
        <w:rPr>
          <w:sz w:val="24"/>
        </w:rPr>
        <w:t>proyecto</w:t>
      </w:r>
      <w:r>
        <w:rPr>
          <w:spacing w:val="-2"/>
          <w:sz w:val="24"/>
        </w:rPr>
        <w:t> </w:t>
      </w:r>
      <w:r>
        <w:rPr>
          <w:sz w:val="24"/>
        </w:rPr>
        <w:t>–</w:t>
      </w:r>
      <w:r>
        <w:rPr>
          <w:spacing w:val="-2"/>
          <w:sz w:val="24"/>
        </w:rPr>
        <w:t> </w:t>
      </w:r>
      <w:r>
        <w:rPr>
          <w:sz w:val="24"/>
        </w:rPr>
        <w:t>costos</w:t>
      </w:r>
      <w:r>
        <w:rPr>
          <w:spacing w:val="-2"/>
          <w:sz w:val="24"/>
        </w:rPr>
        <w:t> </w:t>
      </w:r>
      <w:r>
        <w:rPr>
          <w:sz w:val="24"/>
        </w:rPr>
        <w:t>de</w:t>
      </w:r>
      <w:r>
        <w:rPr>
          <w:spacing w:val="-2"/>
          <w:sz w:val="24"/>
        </w:rPr>
        <w:t> recursos</w:t>
      </w:r>
    </w:p>
    <w:p>
      <w:pPr>
        <w:pStyle w:val="ListParagraph"/>
        <w:numPr>
          <w:ilvl w:val="0"/>
          <w:numId w:val="1"/>
        </w:numPr>
        <w:tabs>
          <w:tab w:pos="694" w:val="left" w:leader="none"/>
        </w:tabs>
        <w:spacing w:line="240" w:lineRule="auto" w:before="0" w:after="0"/>
        <w:ind w:left="694" w:right="0" w:hanging="267"/>
        <w:jc w:val="left"/>
        <w:rPr>
          <w:sz w:val="24"/>
        </w:rPr>
      </w:pPr>
      <w:r>
        <w:rPr>
          <w:sz w:val="24"/>
        </w:rPr>
        <w:t>Identificación</w:t>
      </w:r>
      <w:r>
        <w:rPr>
          <w:spacing w:val="-4"/>
          <w:sz w:val="24"/>
        </w:rPr>
        <w:t> </w:t>
      </w:r>
      <w:r>
        <w:rPr>
          <w:sz w:val="24"/>
        </w:rPr>
        <w:t>de</w:t>
      </w:r>
      <w:r>
        <w:rPr>
          <w:spacing w:val="-2"/>
          <w:sz w:val="24"/>
        </w:rPr>
        <w:t> </w:t>
      </w:r>
      <w:r>
        <w:rPr>
          <w:sz w:val="24"/>
        </w:rPr>
        <w:t>riesgos</w:t>
      </w:r>
      <w:r>
        <w:rPr>
          <w:spacing w:val="-3"/>
          <w:sz w:val="24"/>
        </w:rPr>
        <w:t> </w:t>
      </w:r>
      <w:r>
        <w:rPr>
          <w:sz w:val="24"/>
        </w:rPr>
        <w:t>del</w:t>
      </w:r>
      <w:r>
        <w:rPr>
          <w:spacing w:val="-2"/>
          <w:sz w:val="24"/>
        </w:rPr>
        <w:t> proyecto</w:t>
      </w:r>
    </w:p>
    <w:p>
      <w:pPr>
        <w:pStyle w:val="ListParagraph"/>
        <w:numPr>
          <w:ilvl w:val="0"/>
          <w:numId w:val="1"/>
        </w:numPr>
        <w:tabs>
          <w:tab w:pos="694" w:val="left" w:leader="none"/>
        </w:tabs>
        <w:spacing w:line="240" w:lineRule="auto" w:before="0" w:after="0"/>
        <w:ind w:left="694" w:right="0" w:hanging="267"/>
        <w:jc w:val="left"/>
        <w:rPr>
          <w:sz w:val="24"/>
        </w:rPr>
      </w:pPr>
      <w:r>
        <w:rPr>
          <w:sz w:val="24"/>
        </w:rPr>
        <w:t>Informe</w:t>
      </w:r>
      <w:r>
        <w:rPr>
          <w:spacing w:val="-2"/>
          <w:sz w:val="24"/>
        </w:rPr>
        <w:t> </w:t>
      </w:r>
      <w:r>
        <w:rPr>
          <w:sz w:val="24"/>
        </w:rPr>
        <w:t>sobre</w:t>
      </w:r>
      <w:r>
        <w:rPr>
          <w:spacing w:val="-2"/>
          <w:sz w:val="24"/>
        </w:rPr>
        <w:t> </w:t>
      </w:r>
      <w:r>
        <w:rPr>
          <w:sz w:val="24"/>
        </w:rPr>
        <w:t>la</w:t>
      </w:r>
      <w:r>
        <w:rPr>
          <w:spacing w:val="-3"/>
          <w:sz w:val="24"/>
        </w:rPr>
        <w:t> </w:t>
      </w:r>
      <w:r>
        <w:rPr>
          <w:sz w:val="24"/>
        </w:rPr>
        <w:t>línea</w:t>
      </w:r>
      <w:r>
        <w:rPr>
          <w:spacing w:val="-2"/>
          <w:sz w:val="24"/>
        </w:rPr>
        <w:t> </w:t>
      </w:r>
      <w:r>
        <w:rPr>
          <w:sz w:val="24"/>
        </w:rPr>
        <w:t>base</w:t>
      </w:r>
      <w:r>
        <w:rPr>
          <w:spacing w:val="-2"/>
          <w:sz w:val="24"/>
        </w:rPr>
        <w:t> </w:t>
      </w:r>
      <w:r>
        <w:rPr>
          <w:sz w:val="24"/>
        </w:rPr>
        <w:t>de</w:t>
      </w:r>
      <w:r>
        <w:rPr>
          <w:spacing w:val="-3"/>
          <w:sz w:val="24"/>
        </w:rPr>
        <w:t> </w:t>
      </w:r>
      <w:r>
        <w:rPr>
          <w:sz w:val="24"/>
        </w:rPr>
        <w:t>tiempo,</w:t>
      </w:r>
      <w:r>
        <w:rPr>
          <w:spacing w:val="-4"/>
          <w:sz w:val="24"/>
        </w:rPr>
        <w:t> </w:t>
      </w:r>
      <w:r>
        <w:rPr>
          <w:sz w:val="24"/>
        </w:rPr>
        <w:t>hitos</w:t>
      </w:r>
      <w:r>
        <w:rPr>
          <w:spacing w:val="-2"/>
          <w:sz w:val="24"/>
        </w:rPr>
        <w:t> </w:t>
      </w:r>
      <w:r>
        <w:rPr>
          <w:sz w:val="24"/>
        </w:rPr>
        <w:t>y</w:t>
      </w:r>
      <w:r>
        <w:rPr>
          <w:spacing w:val="-2"/>
          <w:sz w:val="24"/>
        </w:rPr>
        <w:t> entregables</w:t>
      </w:r>
    </w:p>
    <w:p>
      <w:pPr>
        <w:pStyle w:val="ListParagraph"/>
        <w:numPr>
          <w:ilvl w:val="0"/>
          <w:numId w:val="1"/>
        </w:numPr>
        <w:tabs>
          <w:tab w:pos="694" w:val="left" w:leader="none"/>
        </w:tabs>
        <w:spacing w:line="240" w:lineRule="auto" w:before="0" w:after="0"/>
        <w:ind w:left="694" w:right="0" w:hanging="267"/>
        <w:jc w:val="left"/>
        <w:rPr>
          <w:sz w:val="24"/>
        </w:rPr>
      </w:pPr>
      <w:r>
        <w:rPr>
          <w:sz w:val="24"/>
        </w:rPr>
        <w:t>Presentación</w:t>
      </w:r>
      <w:r>
        <w:rPr>
          <w:spacing w:val="-6"/>
          <w:sz w:val="24"/>
        </w:rPr>
        <w:t> </w:t>
      </w:r>
      <w:r>
        <w:rPr>
          <w:sz w:val="24"/>
        </w:rPr>
        <w:t>gerencial</w:t>
      </w:r>
      <w:r>
        <w:rPr>
          <w:spacing w:val="-3"/>
          <w:sz w:val="24"/>
        </w:rPr>
        <w:t> </w:t>
      </w:r>
      <w:r>
        <w:rPr>
          <w:sz w:val="24"/>
        </w:rPr>
        <w:t>de</w:t>
      </w:r>
      <w:r>
        <w:rPr>
          <w:spacing w:val="-4"/>
          <w:sz w:val="24"/>
        </w:rPr>
        <w:t> </w:t>
      </w:r>
      <w:r>
        <w:rPr>
          <w:sz w:val="24"/>
        </w:rPr>
        <w:t>informe</w:t>
      </w:r>
      <w:r>
        <w:rPr>
          <w:spacing w:val="-3"/>
          <w:sz w:val="24"/>
        </w:rPr>
        <w:t> </w:t>
      </w:r>
      <w:r>
        <w:rPr>
          <w:sz w:val="24"/>
        </w:rPr>
        <w:t>a </w:t>
      </w:r>
      <w:r>
        <w:rPr>
          <w:spacing w:val="-2"/>
          <w:sz w:val="24"/>
        </w:rPr>
        <w:t>interesados</w:t>
      </w:r>
    </w:p>
    <w:p>
      <w:pPr>
        <w:pStyle w:val="ListParagraph"/>
        <w:numPr>
          <w:ilvl w:val="0"/>
          <w:numId w:val="1"/>
        </w:numPr>
        <w:tabs>
          <w:tab w:pos="694" w:val="left" w:leader="none"/>
        </w:tabs>
        <w:spacing w:line="240" w:lineRule="auto" w:before="0" w:after="0"/>
        <w:ind w:left="694" w:right="0" w:hanging="267"/>
        <w:jc w:val="left"/>
        <w:rPr>
          <w:sz w:val="24"/>
        </w:rPr>
      </w:pPr>
      <w:r>
        <w:rPr>
          <w:sz w:val="24"/>
        </w:rPr>
        <w:t>Presentación</w:t>
      </w:r>
      <w:r>
        <w:rPr>
          <w:spacing w:val="-5"/>
          <w:sz w:val="24"/>
        </w:rPr>
        <w:t> </w:t>
      </w:r>
      <w:r>
        <w:rPr>
          <w:sz w:val="24"/>
        </w:rPr>
        <w:t>de</w:t>
      </w:r>
      <w:r>
        <w:rPr>
          <w:spacing w:val="-5"/>
          <w:sz w:val="24"/>
        </w:rPr>
        <w:t> </w:t>
      </w:r>
      <w:r>
        <w:rPr>
          <w:sz w:val="24"/>
        </w:rPr>
        <w:t>entregables</w:t>
      </w:r>
      <w:r>
        <w:rPr>
          <w:spacing w:val="-5"/>
          <w:sz w:val="24"/>
        </w:rPr>
        <w:t> </w:t>
      </w:r>
      <w:r>
        <w:rPr>
          <w:sz w:val="24"/>
        </w:rPr>
        <w:t>–</w:t>
      </w:r>
      <w:r>
        <w:rPr>
          <w:spacing w:val="-4"/>
          <w:sz w:val="24"/>
        </w:rPr>
        <w:t> </w:t>
      </w:r>
      <w:r>
        <w:rPr>
          <w:sz w:val="24"/>
        </w:rPr>
        <w:t>Lecciones</w:t>
      </w:r>
      <w:r>
        <w:rPr>
          <w:spacing w:val="-4"/>
          <w:sz w:val="24"/>
        </w:rPr>
        <w:t> </w:t>
      </w:r>
      <w:r>
        <w:rPr>
          <w:spacing w:val="-2"/>
          <w:sz w:val="24"/>
        </w:rPr>
        <w:t>aprendidas</w:t>
      </w:r>
    </w:p>
    <w:p>
      <w:pPr>
        <w:pStyle w:val="ListParagraph"/>
        <w:numPr>
          <w:ilvl w:val="0"/>
          <w:numId w:val="1"/>
        </w:numPr>
        <w:tabs>
          <w:tab w:pos="827" w:val="left" w:leader="none"/>
        </w:tabs>
        <w:spacing w:line="240" w:lineRule="auto" w:before="0" w:after="0"/>
        <w:ind w:left="827" w:right="0" w:hanging="400"/>
        <w:jc w:val="left"/>
        <w:rPr>
          <w:sz w:val="24"/>
        </w:rPr>
      </w:pPr>
      <w:r>
        <w:rPr>
          <w:sz w:val="24"/>
        </w:rPr>
        <w:t>Monitoreo</w:t>
      </w:r>
      <w:r>
        <w:rPr>
          <w:spacing w:val="-5"/>
          <w:sz w:val="24"/>
        </w:rPr>
        <w:t> </w:t>
      </w:r>
      <w:r>
        <w:rPr>
          <w:sz w:val="24"/>
        </w:rPr>
        <w:t>y</w:t>
      </w:r>
      <w:r>
        <w:rPr>
          <w:spacing w:val="-3"/>
          <w:sz w:val="24"/>
        </w:rPr>
        <w:t> </w:t>
      </w:r>
      <w:r>
        <w:rPr>
          <w:sz w:val="24"/>
        </w:rPr>
        <w:t>control</w:t>
      </w:r>
      <w:r>
        <w:rPr>
          <w:spacing w:val="-3"/>
          <w:sz w:val="24"/>
        </w:rPr>
        <w:t> </w:t>
      </w:r>
      <w:r>
        <w:rPr>
          <w:sz w:val="24"/>
        </w:rPr>
        <w:t>de</w:t>
      </w:r>
      <w:r>
        <w:rPr>
          <w:spacing w:val="-2"/>
          <w:sz w:val="24"/>
        </w:rPr>
        <w:t> </w:t>
      </w:r>
      <w:r>
        <w:rPr>
          <w:sz w:val="24"/>
        </w:rPr>
        <w:t>costos</w:t>
      </w:r>
      <w:r>
        <w:rPr>
          <w:spacing w:val="-3"/>
          <w:sz w:val="24"/>
        </w:rPr>
        <w:t> </w:t>
      </w:r>
      <w:r>
        <w:rPr>
          <w:sz w:val="24"/>
        </w:rPr>
        <w:t>y</w:t>
      </w:r>
      <w:r>
        <w:rPr>
          <w:spacing w:val="-4"/>
          <w:sz w:val="24"/>
        </w:rPr>
        <w:t> </w:t>
      </w:r>
      <w:r>
        <w:rPr>
          <w:spacing w:val="-2"/>
          <w:sz w:val="24"/>
        </w:rPr>
        <w:t>recursos</w:t>
      </w:r>
    </w:p>
    <w:p>
      <w:pPr>
        <w:pStyle w:val="ListParagraph"/>
        <w:numPr>
          <w:ilvl w:val="0"/>
          <w:numId w:val="1"/>
        </w:numPr>
        <w:tabs>
          <w:tab w:pos="827" w:val="left" w:leader="none"/>
        </w:tabs>
        <w:spacing w:line="240" w:lineRule="auto" w:before="0" w:after="0"/>
        <w:ind w:left="827" w:right="0" w:hanging="400"/>
        <w:jc w:val="left"/>
        <w:rPr>
          <w:sz w:val="24"/>
        </w:rPr>
      </w:pPr>
      <w:r>
        <w:rPr>
          <w:sz w:val="24"/>
        </w:rPr>
        <w:t>Gestión</w:t>
      </w:r>
      <w:r>
        <w:rPr>
          <w:spacing w:val="-2"/>
          <w:sz w:val="24"/>
        </w:rPr>
        <w:t> </w:t>
      </w:r>
      <w:r>
        <w:rPr>
          <w:sz w:val="24"/>
        </w:rPr>
        <w:t>de</w:t>
      </w:r>
      <w:r>
        <w:rPr>
          <w:spacing w:val="-2"/>
          <w:sz w:val="24"/>
        </w:rPr>
        <w:t> </w:t>
      </w:r>
      <w:r>
        <w:rPr>
          <w:sz w:val="24"/>
        </w:rPr>
        <w:t>pilas</w:t>
      </w:r>
      <w:r>
        <w:rPr>
          <w:spacing w:val="-3"/>
          <w:sz w:val="24"/>
        </w:rPr>
        <w:t> </w:t>
      </w:r>
      <w:r>
        <w:rPr>
          <w:sz w:val="24"/>
        </w:rPr>
        <w:t>de</w:t>
      </w:r>
      <w:r>
        <w:rPr>
          <w:spacing w:val="-4"/>
          <w:sz w:val="24"/>
        </w:rPr>
        <w:t> </w:t>
      </w:r>
      <w:r>
        <w:rPr>
          <w:sz w:val="24"/>
        </w:rPr>
        <w:t>producto</w:t>
      </w:r>
      <w:r>
        <w:rPr>
          <w:spacing w:val="-1"/>
          <w:sz w:val="24"/>
        </w:rPr>
        <w:t> </w:t>
      </w:r>
      <w:r>
        <w:rPr>
          <w:sz w:val="24"/>
        </w:rPr>
        <w:t>y</w:t>
      </w:r>
      <w:r>
        <w:rPr>
          <w:spacing w:val="-3"/>
          <w:sz w:val="24"/>
        </w:rPr>
        <w:t> </w:t>
      </w:r>
      <w:r>
        <w:rPr>
          <w:sz w:val="24"/>
        </w:rPr>
        <w:t>pilas</w:t>
      </w:r>
      <w:r>
        <w:rPr>
          <w:spacing w:val="-2"/>
          <w:sz w:val="24"/>
        </w:rPr>
        <w:t> </w:t>
      </w:r>
      <w:r>
        <w:rPr>
          <w:sz w:val="24"/>
        </w:rPr>
        <w:t>de </w:t>
      </w:r>
      <w:r>
        <w:rPr>
          <w:spacing w:val="-2"/>
          <w:sz w:val="24"/>
        </w:rPr>
        <w:t>iteraciones</w:t>
      </w:r>
    </w:p>
    <w:p>
      <w:pPr>
        <w:pStyle w:val="ListParagraph"/>
        <w:numPr>
          <w:ilvl w:val="0"/>
          <w:numId w:val="1"/>
        </w:numPr>
        <w:tabs>
          <w:tab w:pos="827" w:val="left" w:leader="none"/>
        </w:tabs>
        <w:spacing w:line="240" w:lineRule="auto" w:before="0" w:after="0"/>
        <w:ind w:left="827" w:right="0" w:hanging="400"/>
        <w:jc w:val="left"/>
        <w:rPr>
          <w:sz w:val="24"/>
        </w:rPr>
      </w:pPr>
      <w:r>
        <w:rPr>
          <w:sz w:val="24"/>
        </w:rPr>
        <w:t>Desarrollo</w:t>
      </w:r>
      <w:r>
        <w:rPr>
          <w:spacing w:val="-3"/>
          <w:sz w:val="24"/>
        </w:rPr>
        <w:t> </w:t>
      </w:r>
      <w:r>
        <w:rPr>
          <w:sz w:val="24"/>
        </w:rPr>
        <w:t>de</w:t>
      </w:r>
      <w:r>
        <w:rPr>
          <w:spacing w:val="-4"/>
          <w:sz w:val="24"/>
        </w:rPr>
        <w:t> </w:t>
      </w:r>
      <w:r>
        <w:rPr>
          <w:sz w:val="24"/>
        </w:rPr>
        <w:t>reuniones</w:t>
      </w:r>
      <w:r>
        <w:rPr>
          <w:spacing w:val="-5"/>
          <w:sz w:val="24"/>
        </w:rPr>
        <w:t> </w:t>
      </w:r>
      <w:r>
        <w:rPr>
          <w:sz w:val="24"/>
        </w:rPr>
        <w:t>de</w:t>
      </w:r>
      <w:r>
        <w:rPr>
          <w:spacing w:val="-2"/>
          <w:sz w:val="24"/>
        </w:rPr>
        <w:t> </w:t>
      </w:r>
      <w:r>
        <w:rPr>
          <w:sz w:val="24"/>
        </w:rPr>
        <w:t>revisión</w:t>
      </w:r>
      <w:r>
        <w:rPr>
          <w:spacing w:val="-3"/>
          <w:sz w:val="24"/>
        </w:rPr>
        <w:t> </w:t>
      </w:r>
      <w:r>
        <w:rPr>
          <w:sz w:val="24"/>
        </w:rPr>
        <w:t>de</w:t>
      </w:r>
      <w:r>
        <w:rPr>
          <w:spacing w:val="-2"/>
          <w:sz w:val="24"/>
        </w:rPr>
        <w:t> </w:t>
      </w:r>
      <w:r>
        <w:rPr>
          <w:sz w:val="24"/>
        </w:rPr>
        <w:t>entregables</w:t>
      </w:r>
      <w:r>
        <w:rPr>
          <w:spacing w:val="-1"/>
          <w:sz w:val="24"/>
        </w:rPr>
        <w:t> </w:t>
      </w:r>
      <w:r>
        <w:rPr>
          <w:sz w:val="24"/>
        </w:rPr>
        <w:t>y</w:t>
      </w:r>
      <w:r>
        <w:rPr>
          <w:spacing w:val="-3"/>
          <w:sz w:val="24"/>
        </w:rPr>
        <w:t> </w:t>
      </w:r>
      <w:r>
        <w:rPr>
          <w:sz w:val="24"/>
        </w:rPr>
        <w:t>reunión</w:t>
      </w:r>
      <w:r>
        <w:rPr>
          <w:spacing w:val="-3"/>
          <w:sz w:val="24"/>
        </w:rPr>
        <w:t> </w:t>
      </w:r>
      <w:r>
        <w:rPr>
          <w:sz w:val="24"/>
        </w:rPr>
        <w:t>de</w:t>
      </w:r>
      <w:r>
        <w:rPr>
          <w:spacing w:val="-6"/>
          <w:sz w:val="24"/>
        </w:rPr>
        <w:t> </w:t>
      </w:r>
      <w:r>
        <w:rPr>
          <w:spacing w:val="-2"/>
          <w:sz w:val="24"/>
        </w:rPr>
        <w:t>retrospectiva</w:t>
      </w:r>
    </w:p>
    <w:p>
      <w:pPr>
        <w:pStyle w:val="ListParagraph"/>
        <w:numPr>
          <w:ilvl w:val="0"/>
          <w:numId w:val="1"/>
        </w:numPr>
        <w:tabs>
          <w:tab w:pos="827" w:val="left" w:leader="none"/>
        </w:tabs>
        <w:spacing w:line="240" w:lineRule="auto" w:before="1" w:after="0"/>
        <w:ind w:left="827" w:right="0" w:hanging="400"/>
        <w:jc w:val="left"/>
        <w:rPr>
          <w:sz w:val="24"/>
        </w:rPr>
      </w:pPr>
      <w:r>
        <w:rPr>
          <w:sz w:val="24"/>
        </w:rPr>
        <w:t>Uso</w:t>
      </w:r>
      <w:r>
        <w:rPr>
          <w:spacing w:val="-4"/>
          <w:sz w:val="24"/>
        </w:rPr>
        <w:t> </w:t>
      </w:r>
      <w:r>
        <w:rPr>
          <w:sz w:val="24"/>
        </w:rPr>
        <w:t>de</w:t>
      </w:r>
      <w:r>
        <w:rPr>
          <w:spacing w:val="-3"/>
          <w:sz w:val="24"/>
        </w:rPr>
        <w:t> </w:t>
      </w:r>
      <w:r>
        <w:rPr>
          <w:sz w:val="24"/>
        </w:rPr>
        <w:t>tableros</w:t>
      </w:r>
      <w:r>
        <w:rPr>
          <w:spacing w:val="-1"/>
          <w:sz w:val="24"/>
        </w:rPr>
        <w:t> </w:t>
      </w:r>
      <w:r>
        <w:rPr>
          <w:spacing w:val="-2"/>
          <w:sz w:val="24"/>
        </w:rPr>
        <w:t>Kanban</w:t>
      </w:r>
    </w:p>
    <w:p>
      <w:pPr>
        <w:pStyle w:val="BodyText"/>
        <w:rPr>
          <w:sz w:val="20"/>
        </w:rPr>
      </w:pPr>
    </w:p>
    <w:p>
      <w:pPr>
        <w:pStyle w:val="BodyText"/>
        <w:spacing w:before="122" w:after="1"/>
        <w:rPr>
          <w:sz w:val="20"/>
        </w:rPr>
      </w:pPr>
    </w:p>
    <w:tbl>
      <w:tblPr>
        <w:tblW w:w="0" w:type="auto"/>
        <w:jc w:val="left"/>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5"/>
        <w:gridCol w:w="4691"/>
        <w:gridCol w:w="2415"/>
      </w:tblGrid>
      <w:tr>
        <w:trPr>
          <w:trHeight w:val="827" w:hRule="atLeast"/>
        </w:trPr>
        <w:tc>
          <w:tcPr>
            <w:tcW w:w="9091" w:type="dxa"/>
            <w:gridSpan w:val="3"/>
          </w:tcPr>
          <w:p>
            <w:pPr>
              <w:pStyle w:val="TableParagraph"/>
              <w:spacing w:before="275"/>
              <w:ind w:left="7"/>
              <w:jc w:val="center"/>
              <w:rPr>
                <w:rFonts w:ascii="Times New Roman" w:hAnsi="Times New Roman"/>
                <w:b/>
                <w:sz w:val="24"/>
              </w:rPr>
            </w:pPr>
            <w:r>
              <w:rPr>
                <w:rFonts w:ascii="Times New Roman" w:hAnsi="Times New Roman"/>
                <w:b/>
                <w:sz w:val="24"/>
              </w:rPr>
              <w:t>PRÁCTICAS</w:t>
            </w:r>
            <w:r>
              <w:rPr>
                <w:rFonts w:ascii="Times New Roman" w:hAnsi="Times New Roman"/>
                <w:b/>
                <w:spacing w:val="-1"/>
                <w:sz w:val="24"/>
              </w:rPr>
              <w:t> </w:t>
            </w:r>
            <w:r>
              <w:rPr>
                <w:rFonts w:ascii="Times New Roman" w:hAnsi="Times New Roman"/>
                <w:b/>
                <w:sz w:val="24"/>
              </w:rPr>
              <w:t>DE</w:t>
            </w:r>
            <w:r>
              <w:rPr>
                <w:rFonts w:ascii="Times New Roman" w:hAnsi="Times New Roman"/>
                <w:b/>
                <w:spacing w:val="-1"/>
                <w:sz w:val="24"/>
              </w:rPr>
              <w:t> </w:t>
            </w:r>
            <w:r>
              <w:rPr>
                <w:rFonts w:ascii="Times New Roman" w:hAnsi="Times New Roman"/>
                <w:b/>
                <w:sz w:val="24"/>
              </w:rPr>
              <w:t>LABORATORIO</w:t>
            </w:r>
            <w:r>
              <w:rPr>
                <w:rFonts w:ascii="Times New Roman" w:hAnsi="Times New Roman"/>
                <w:b/>
                <w:spacing w:val="1"/>
                <w:sz w:val="24"/>
              </w:rPr>
              <w:t> </w:t>
            </w:r>
            <w:r>
              <w:rPr>
                <w:rFonts w:ascii="Times New Roman" w:hAnsi="Times New Roman"/>
                <w:b/>
                <w:sz w:val="24"/>
              </w:rPr>
              <w:t>Y</w:t>
            </w:r>
            <w:r>
              <w:rPr>
                <w:rFonts w:ascii="Times New Roman" w:hAnsi="Times New Roman"/>
                <w:b/>
                <w:spacing w:val="-1"/>
                <w:sz w:val="24"/>
              </w:rPr>
              <w:t> </w:t>
            </w:r>
            <w:r>
              <w:rPr>
                <w:rFonts w:ascii="Times New Roman" w:hAnsi="Times New Roman"/>
                <w:b/>
                <w:spacing w:val="-2"/>
                <w:sz w:val="24"/>
              </w:rPr>
              <w:t>CALENDARIZACIÓN:</w:t>
            </w:r>
          </w:p>
        </w:tc>
      </w:tr>
      <w:tr>
        <w:trPr>
          <w:trHeight w:val="230" w:hRule="atLeast"/>
        </w:trPr>
        <w:tc>
          <w:tcPr>
            <w:tcW w:w="1985" w:type="dxa"/>
          </w:tcPr>
          <w:p>
            <w:pPr>
              <w:pStyle w:val="TableParagraph"/>
              <w:spacing w:line="210" w:lineRule="exact"/>
              <w:ind w:left="7" w:right="51"/>
              <w:jc w:val="center"/>
              <w:rPr>
                <w:rFonts w:ascii="Arial"/>
                <w:b/>
                <w:sz w:val="20"/>
              </w:rPr>
            </w:pPr>
            <w:r>
              <w:rPr>
                <w:rFonts w:ascii="Arial"/>
                <w:b/>
                <w:spacing w:val="-4"/>
                <w:sz w:val="20"/>
              </w:rPr>
              <w:t>Fecha</w:t>
            </w:r>
          </w:p>
        </w:tc>
        <w:tc>
          <w:tcPr>
            <w:tcW w:w="4691" w:type="dxa"/>
          </w:tcPr>
          <w:p>
            <w:pPr>
              <w:pStyle w:val="TableParagraph"/>
              <w:spacing w:line="210" w:lineRule="exact"/>
              <w:ind w:left="1216"/>
              <w:rPr>
                <w:rFonts w:ascii="Arial" w:hAnsi="Arial"/>
                <w:b/>
                <w:sz w:val="20"/>
              </w:rPr>
            </w:pPr>
            <w:r>
              <w:rPr>
                <w:rFonts w:ascii="Arial" w:hAnsi="Arial"/>
                <w:b/>
                <w:sz w:val="20"/>
              </w:rPr>
              <w:t>Temática</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la</w:t>
            </w:r>
            <w:r>
              <w:rPr>
                <w:rFonts w:ascii="Arial" w:hAnsi="Arial"/>
                <w:b/>
                <w:spacing w:val="-4"/>
                <w:sz w:val="20"/>
              </w:rPr>
              <w:t> </w:t>
            </w:r>
            <w:r>
              <w:rPr>
                <w:rFonts w:ascii="Arial" w:hAnsi="Arial"/>
                <w:b/>
                <w:spacing w:val="-2"/>
                <w:sz w:val="20"/>
              </w:rPr>
              <w:t>práctica</w:t>
            </w:r>
          </w:p>
        </w:tc>
        <w:tc>
          <w:tcPr>
            <w:tcW w:w="2415" w:type="dxa"/>
          </w:tcPr>
          <w:p>
            <w:pPr>
              <w:pStyle w:val="TableParagraph"/>
              <w:spacing w:line="210" w:lineRule="exact"/>
              <w:ind w:left="7" w:right="54"/>
              <w:jc w:val="center"/>
              <w:rPr>
                <w:rFonts w:ascii="Arial"/>
                <w:b/>
                <w:sz w:val="20"/>
              </w:rPr>
            </w:pPr>
            <w:r>
              <w:rPr>
                <w:rFonts w:ascii="Arial"/>
                <w:b/>
                <w:spacing w:val="-2"/>
                <w:sz w:val="20"/>
              </w:rPr>
              <w:t>Punteo</w:t>
            </w:r>
          </w:p>
        </w:tc>
      </w:tr>
      <w:tr>
        <w:trPr>
          <w:trHeight w:val="460" w:hRule="atLeast"/>
        </w:trPr>
        <w:tc>
          <w:tcPr>
            <w:tcW w:w="1985" w:type="dxa"/>
            <w:shd w:val="clear" w:color="auto" w:fill="D9E1F3"/>
          </w:tcPr>
          <w:p>
            <w:pPr>
              <w:pStyle w:val="TableParagraph"/>
              <w:spacing w:line="229" w:lineRule="exact"/>
              <w:ind w:left="7" w:right="50"/>
              <w:jc w:val="center"/>
              <w:rPr>
                <w:sz w:val="20"/>
              </w:rPr>
            </w:pPr>
            <w:r>
              <w:rPr>
                <w:spacing w:val="-2"/>
                <w:sz w:val="20"/>
              </w:rPr>
              <w:t>14/julio/2026</w:t>
            </w:r>
          </w:p>
        </w:tc>
        <w:tc>
          <w:tcPr>
            <w:tcW w:w="4691" w:type="dxa"/>
            <w:shd w:val="clear" w:color="auto" w:fill="D9E1F3"/>
          </w:tcPr>
          <w:p>
            <w:pPr>
              <w:pStyle w:val="TableParagraph"/>
              <w:spacing w:line="230" w:lineRule="exact"/>
              <w:ind w:left="319" w:right="259" w:hanging="215"/>
              <w:rPr>
                <w:sz w:val="20"/>
              </w:rPr>
            </w:pPr>
            <w:r>
              <w:rPr>
                <w:sz w:val="20"/>
              </w:rPr>
              <w:t>1.</w:t>
            </w:r>
            <w:r>
              <w:rPr>
                <w:spacing w:val="-14"/>
                <w:sz w:val="20"/>
              </w:rPr>
              <w:t> </w:t>
            </w:r>
            <w:r>
              <w:rPr>
                <w:sz w:val="20"/>
              </w:rPr>
              <w:t>Definiendo</w:t>
            </w:r>
            <w:r>
              <w:rPr>
                <w:spacing w:val="-6"/>
                <w:sz w:val="20"/>
              </w:rPr>
              <w:t> </w:t>
            </w:r>
            <w:r>
              <w:rPr>
                <w:sz w:val="20"/>
              </w:rPr>
              <w:t>la</w:t>
            </w:r>
            <w:r>
              <w:rPr>
                <w:spacing w:val="-6"/>
                <w:sz w:val="20"/>
              </w:rPr>
              <w:t> </w:t>
            </w:r>
            <w:r>
              <w:rPr>
                <w:sz w:val="20"/>
              </w:rPr>
              <w:t>dinámica</w:t>
            </w:r>
            <w:r>
              <w:rPr>
                <w:spacing w:val="-6"/>
                <w:sz w:val="20"/>
              </w:rPr>
              <w:t> </w:t>
            </w:r>
            <w:r>
              <w:rPr>
                <w:sz w:val="20"/>
              </w:rPr>
              <w:t>de</w:t>
            </w:r>
            <w:r>
              <w:rPr>
                <w:spacing w:val="-8"/>
                <w:sz w:val="20"/>
              </w:rPr>
              <w:t> </w:t>
            </w:r>
            <w:r>
              <w:rPr>
                <w:sz w:val="20"/>
              </w:rPr>
              <w:t>trabajo</w:t>
            </w:r>
            <w:r>
              <w:rPr>
                <w:spacing w:val="-7"/>
                <w:sz w:val="20"/>
              </w:rPr>
              <w:t> </w:t>
            </w:r>
            <w:r>
              <w:rPr>
                <w:sz w:val="20"/>
              </w:rPr>
              <w:t>de</w:t>
            </w:r>
            <w:r>
              <w:rPr>
                <w:spacing w:val="-7"/>
                <w:sz w:val="20"/>
              </w:rPr>
              <w:t> </w:t>
            </w:r>
            <w:r>
              <w:rPr>
                <w:sz w:val="20"/>
              </w:rPr>
              <w:t>los grupos de proyectos</w:t>
            </w:r>
          </w:p>
        </w:tc>
        <w:tc>
          <w:tcPr>
            <w:tcW w:w="2415" w:type="dxa"/>
            <w:shd w:val="clear" w:color="auto" w:fill="D9E1F3"/>
          </w:tcPr>
          <w:p>
            <w:pPr>
              <w:pStyle w:val="TableParagraph"/>
              <w:spacing w:line="229" w:lineRule="exact"/>
              <w:ind w:left="7"/>
              <w:jc w:val="center"/>
              <w:rPr>
                <w:sz w:val="20"/>
              </w:rPr>
            </w:pPr>
            <w:r>
              <w:rPr>
                <w:sz w:val="20"/>
              </w:rPr>
              <w:t>-</w:t>
            </w:r>
          </w:p>
        </w:tc>
      </w:tr>
      <w:tr>
        <w:trPr>
          <w:trHeight w:val="230" w:hRule="atLeast"/>
        </w:trPr>
        <w:tc>
          <w:tcPr>
            <w:tcW w:w="1985" w:type="dxa"/>
            <w:shd w:val="clear" w:color="auto" w:fill="D9E1F3"/>
          </w:tcPr>
          <w:p>
            <w:pPr>
              <w:pStyle w:val="TableParagraph"/>
              <w:spacing w:line="210" w:lineRule="exact"/>
              <w:ind w:left="7" w:right="50"/>
              <w:jc w:val="center"/>
              <w:rPr>
                <w:sz w:val="20"/>
              </w:rPr>
            </w:pPr>
            <w:r>
              <w:rPr>
                <w:spacing w:val="-2"/>
                <w:sz w:val="20"/>
              </w:rPr>
              <w:t>21/julio/2026</w:t>
            </w:r>
          </w:p>
        </w:tc>
        <w:tc>
          <w:tcPr>
            <w:tcW w:w="4691" w:type="dxa"/>
            <w:shd w:val="clear" w:color="auto" w:fill="D9E1F3"/>
          </w:tcPr>
          <w:p>
            <w:pPr>
              <w:pStyle w:val="TableParagraph"/>
              <w:spacing w:line="210" w:lineRule="exact"/>
              <w:ind w:left="105"/>
              <w:rPr>
                <w:sz w:val="20"/>
              </w:rPr>
            </w:pPr>
            <w:r>
              <w:rPr>
                <w:sz w:val="20"/>
              </w:rPr>
              <w:t>2.</w:t>
            </w:r>
            <w:r>
              <w:rPr>
                <w:spacing w:val="-12"/>
                <w:sz w:val="20"/>
              </w:rPr>
              <w:t> </w:t>
            </w:r>
            <w:r>
              <w:rPr>
                <w:sz w:val="20"/>
              </w:rPr>
              <w:t>Desarrollo</w:t>
            </w:r>
            <w:r>
              <w:rPr>
                <w:spacing w:val="-5"/>
                <w:sz w:val="20"/>
              </w:rPr>
              <w:t> </w:t>
            </w:r>
            <w:r>
              <w:rPr>
                <w:sz w:val="20"/>
              </w:rPr>
              <w:t>del</w:t>
            </w:r>
            <w:r>
              <w:rPr>
                <w:spacing w:val="-5"/>
                <w:sz w:val="20"/>
              </w:rPr>
              <w:t> </w:t>
            </w:r>
            <w:r>
              <w:rPr>
                <w:sz w:val="20"/>
              </w:rPr>
              <w:t>acta</w:t>
            </w:r>
            <w:r>
              <w:rPr>
                <w:spacing w:val="-6"/>
                <w:sz w:val="20"/>
              </w:rPr>
              <w:t> </w:t>
            </w:r>
            <w:r>
              <w:rPr>
                <w:sz w:val="20"/>
              </w:rPr>
              <w:t>de</w:t>
            </w:r>
            <w:r>
              <w:rPr>
                <w:spacing w:val="-5"/>
                <w:sz w:val="20"/>
              </w:rPr>
              <w:t> </w:t>
            </w:r>
            <w:r>
              <w:rPr>
                <w:sz w:val="20"/>
              </w:rPr>
              <w:t>inicio</w:t>
            </w:r>
            <w:r>
              <w:rPr>
                <w:spacing w:val="-5"/>
                <w:sz w:val="20"/>
              </w:rPr>
              <w:t> </w:t>
            </w:r>
            <w:r>
              <w:rPr>
                <w:sz w:val="20"/>
              </w:rPr>
              <w:t>del</w:t>
            </w:r>
            <w:r>
              <w:rPr>
                <w:spacing w:val="-6"/>
                <w:sz w:val="20"/>
              </w:rPr>
              <w:t> </w:t>
            </w:r>
            <w:r>
              <w:rPr>
                <w:spacing w:val="-2"/>
                <w:sz w:val="20"/>
              </w:rPr>
              <w:t>proyecto</w:t>
            </w:r>
          </w:p>
        </w:tc>
        <w:tc>
          <w:tcPr>
            <w:tcW w:w="2415" w:type="dxa"/>
            <w:shd w:val="clear" w:color="auto" w:fill="D9E1F3"/>
          </w:tcPr>
          <w:p>
            <w:pPr>
              <w:pStyle w:val="TableParagraph"/>
              <w:spacing w:line="210" w:lineRule="exact"/>
              <w:ind w:left="4"/>
              <w:jc w:val="center"/>
              <w:rPr>
                <w:sz w:val="20"/>
              </w:rPr>
            </w:pPr>
            <w:r>
              <w:rPr>
                <w:sz w:val="20"/>
              </w:rPr>
              <w:t>5</w:t>
            </w:r>
            <w:r>
              <w:rPr>
                <w:spacing w:val="-3"/>
                <w:sz w:val="20"/>
              </w:rPr>
              <w:t> </w:t>
            </w:r>
            <w:r>
              <w:rPr>
                <w:spacing w:val="-2"/>
                <w:sz w:val="20"/>
              </w:rPr>
              <w:t>puntos</w:t>
            </w:r>
          </w:p>
        </w:tc>
      </w:tr>
      <w:tr>
        <w:trPr>
          <w:trHeight w:val="230" w:hRule="atLeast"/>
        </w:trPr>
        <w:tc>
          <w:tcPr>
            <w:tcW w:w="1985" w:type="dxa"/>
            <w:shd w:val="clear" w:color="auto" w:fill="D9E1F3"/>
          </w:tcPr>
          <w:p>
            <w:pPr>
              <w:pStyle w:val="TableParagraph"/>
              <w:spacing w:line="210" w:lineRule="exact"/>
              <w:ind w:left="7" w:right="50"/>
              <w:jc w:val="center"/>
              <w:rPr>
                <w:sz w:val="20"/>
              </w:rPr>
            </w:pPr>
            <w:r>
              <w:rPr>
                <w:spacing w:val="-2"/>
                <w:sz w:val="20"/>
              </w:rPr>
              <w:t>28/julio/2026</w:t>
            </w:r>
          </w:p>
        </w:tc>
        <w:tc>
          <w:tcPr>
            <w:tcW w:w="4691" w:type="dxa"/>
            <w:shd w:val="clear" w:color="auto" w:fill="D9E1F3"/>
          </w:tcPr>
          <w:p>
            <w:pPr>
              <w:pStyle w:val="TableParagraph"/>
              <w:spacing w:line="210" w:lineRule="exact"/>
              <w:ind w:left="105"/>
              <w:rPr>
                <w:sz w:val="20"/>
              </w:rPr>
            </w:pPr>
            <w:r>
              <w:rPr>
                <w:sz w:val="20"/>
              </w:rPr>
              <w:t>3.</w:t>
            </w:r>
            <w:r>
              <w:rPr>
                <w:spacing w:val="-14"/>
                <w:sz w:val="20"/>
              </w:rPr>
              <w:t> </w:t>
            </w:r>
            <w:r>
              <w:rPr>
                <w:sz w:val="20"/>
              </w:rPr>
              <w:t>Estructura</w:t>
            </w:r>
            <w:r>
              <w:rPr>
                <w:spacing w:val="-7"/>
                <w:sz w:val="20"/>
              </w:rPr>
              <w:t> </w:t>
            </w:r>
            <w:r>
              <w:rPr>
                <w:sz w:val="20"/>
              </w:rPr>
              <w:t>de</w:t>
            </w:r>
            <w:r>
              <w:rPr>
                <w:spacing w:val="-7"/>
                <w:sz w:val="20"/>
              </w:rPr>
              <w:t> </w:t>
            </w:r>
            <w:r>
              <w:rPr>
                <w:sz w:val="20"/>
              </w:rPr>
              <w:t>desglose</w:t>
            </w:r>
            <w:r>
              <w:rPr>
                <w:spacing w:val="-5"/>
                <w:sz w:val="20"/>
              </w:rPr>
              <w:t> </w:t>
            </w:r>
            <w:r>
              <w:rPr>
                <w:sz w:val="20"/>
              </w:rPr>
              <w:t>del</w:t>
            </w:r>
            <w:r>
              <w:rPr>
                <w:spacing w:val="-6"/>
                <w:sz w:val="20"/>
              </w:rPr>
              <w:t> </w:t>
            </w:r>
            <w:r>
              <w:rPr>
                <w:sz w:val="20"/>
              </w:rPr>
              <w:t>proyecto</w:t>
            </w:r>
            <w:r>
              <w:rPr>
                <w:spacing w:val="-8"/>
                <w:sz w:val="20"/>
              </w:rPr>
              <w:t> </w:t>
            </w:r>
            <w:r>
              <w:rPr>
                <w:spacing w:val="-2"/>
                <w:sz w:val="20"/>
              </w:rPr>
              <w:t>(EDT)</w:t>
            </w:r>
          </w:p>
        </w:tc>
        <w:tc>
          <w:tcPr>
            <w:tcW w:w="2415" w:type="dxa"/>
            <w:shd w:val="clear" w:color="auto" w:fill="D9E1F3"/>
          </w:tcPr>
          <w:p>
            <w:pPr>
              <w:pStyle w:val="TableParagraph"/>
              <w:spacing w:line="210" w:lineRule="exact"/>
              <w:ind w:left="104" w:right="47"/>
              <w:jc w:val="center"/>
              <w:rPr>
                <w:sz w:val="20"/>
              </w:rPr>
            </w:pPr>
            <w:r>
              <w:rPr>
                <w:sz w:val="20"/>
              </w:rPr>
              <w:t>5</w:t>
            </w:r>
            <w:r>
              <w:rPr>
                <w:spacing w:val="-3"/>
                <w:sz w:val="20"/>
              </w:rPr>
              <w:t> </w:t>
            </w:r>
            <w:r>
              <w:rPr>
                <w:spacing w:val="-2"/>
                <w:sz w:val="20"/>
              </w:rPr>
              <w:t>puntos</w:t>
            </w:r>
          </w:p>
        </w:tc>
      </w:tr>
      <w:tr>
        <w:trPr>
          <w:trHeight w:val="457" w:hRule="atLeast"/>
        </w:trPr>
        <w:tc>
          <w:tcPr>
            <w:tcW w:w="1985" w:type="dxa"/>
            <w:shd w:val="clear" w:color="auto" w:fill="D9E1F3"/>
          </w:tcPr>
          <w:p>
            <w:pPr>
              <w:pStyle w:val="TableParagraph"/>
              <w:spacing w:line="229" w:lineRule="exact"/>
              <w:ind w:left="48" w:right="44"/>
              <w:jc w:val="center"/>
              <w:rPr>
                <w:sz w:val="20"/>
              </w:rPr>
            </w:pPr>
            <w:r>
              <w:rPr>
                <w:spacing w:val="-2"/>
                <w:sz w:val="20"/>
              </w:rPr>
              <w:t>4/agosto/2026</w:t>
            </w:r>
          </w:p>
        </w:tc>
        <w:tc>
          <w:tcPr>
            <w:tcW w:w="4691" w:type="dxa"/>
            <w:shd w:val="clear" w:color="auto" w:fill="D9E1F3"/>
          </w:tcPr>
          <w:p>
            <w:pPr>
              <w:pStyle w:val="TableParagraph"/>
              <w:spacing w:line="228" w:lineRule="exact"/>
              <w:ind w:left="319" w:hanging="215"/>
              <w:rPr>
                <w:sz w:val="20"/>
              </w:rPr>
            </w:pPr>
            <w:r>
              <w:rPr>
                <w:sz w:val="20"/>
              </w:rPr>
              <w:t>4.</w:t>
            </w:r>
            <w:r>
              <w:rPr>
                <w:spacing w:val="-13"/>
                <w:sz w:val="20"/>
              </w:rPr>
              <w:t> </w:t>
            </w:r>
            <w:r>
              <w:rPr>
                <w:sz w:val="20"/>
              </w:rPr>
              <w:t>Cronograma</w:t>
            </w:r>
            <w:r>
              <w:rPr>
                <w:spacing w:val="-4"/>
                <w:sz w:val="20"/>
              </w:rPr>
              <w:t> </w:t>
            </w:r>
            <w:r>
              <w:rPr>
                <w:sz w:val="20"/>
              </w:rPr>
              <w:t>del</w:t>
            </w:r>
            <w:r>
              <w:rPr>
                <w:spacing w:val="-7"/>
                <w:sz w:val="20"/>
              </w:rPr>
              <w:t> </w:t>
            </w:r>
            <w:r>
              <w:rPr>
                <w:sz w:val="20"/>
              </w:rPr>
              <w:t>proyecto</w:t>
            </w:r>
            <w:r>
              <w:rPr>
                <w:spacing w:val="-4"/>
                <w:sz w:val="20"/>
              </w:rPr>
              <w:t> </w:t>
            </w:r>
            <w:r>
              <w:rPr>
                <w:sz w:val="20"/>
              </w:rPr>
              <w:t>–</w:t>
            </w:r>
            <w:r>
              <w:rPr>
                <w:spacing w:val="-4"/>
                <w:sz w:val="20"/>
              </w:rPr>
              <w:t> </w:t>
            </w:r>
            <w:r>
              <w:rPr>
                <w:sz w:val="20"/>
              </w:rPr>
              <w:t>Plan</w:t>
            </w:r>
            <w:r>
              <w:rPr>
                <w:spacing w:val="-6"/>
                <w:sz w:val="20"/>
              </w:rPr>
              <w:t> </w:t>
            </w:r>
            <w:r>
              <w:rPr>
                <w:sz w:val="20"/>
              </w:rPr>
              <w:t>de</w:t>
            </w:r>
            <w:r>
              <w:rPr>
                <w:spacing w:val="-6"/>
                <w:sz w:val="20"/>
              </w:rPr>
              <w:t> </w:t>
            </w:r>
            <w:r>
              <w:rPr>
                <w:sz w:val="20"/>
              </w:rPr>
              <w:t>tiempo</w:t>
            </w:r>
            <w:r>
              <w:rPr>
                <w:spacing w:val="-6"/>
                <w:sz w:val="20"/>
              </w:rPr>
              <w:t> </w:t>
            </w:r>
            <w:r>
              <w:rPr>
                <w:sz w:val="20"/>
              </w:rPr>
              <w:t>y </w:t>
            </w:r>
            <w:r>
              <w:rPr>
                <w:spacing w:val="-2"/>
                <w:sz w:val="20"/>
              </w:rPr>
              <w:t>recursos</w:t>
            </w:r>
          </w:p>
        </w:tc>
        <w:tc>
          <w:tcPr>
            <w:tcW w:w="2415" w:type="dxa"/>
            <w:shd w:val="clear" w:color="auto" w:fill="D9E1F3"/>
          </w:tcPr>
          <w:p>
            <w:pPr>
              <w:pStyle w:val="TableParagraph"/>
              <w:spacing w:line="229" w:lineRule="exact"/>
              <w:ind w:left="0"/>
              <w:jc w:val="center"/>
              <w:rPr>
                <w:sz w:val="20"/>
              </w:rPr>
            </w:pPr>
            <w:r>
              <w:rPr>
                <w:sz w:val="20"/>
              </w:rPr>
              <w:t>10</w:t>
            </w:r>
            <w:r>
              <w:rPr>
                <w:spacing w:val="-5"/>
                <w:sz w:val="20"/>
              </w:rPr>
              <w:t> </w:t>
            </w:r>
            <w:r>
              <w:rPr>
                <w:spacing w:val="-2"/>
                <w:sz w:val="20"/>
              </w:rPr>
              <w:t>puntos</w:t>
            </w:r>
          </w:p>
        </w:tc>
      </w:tr>
      <w:tr>
        <w:trPr>
          <w:trHeight w:val="230" w:hRule="atLeast"/>
        </w:trPr>
        <w:tc>
          <w:tcPr>
            <w:tcW w:w="1985" w:type="dxa"/>
            <w:shd w:val="clear" w:color="auto" w:fill="D9E1F3"/>
          </w:tcPr>
          <w:p>
            <w:pPr>
              <w:pStyle w:val="TableParagraph"/>
              <w:spacing w:line="211" w:lineRule="exact"/>
              <w:ind w:left="51" w:right="44"/>
              <w:jc w:val="center"/>
              <w:rPr>
                <w:sz w:val="20"/>
              </w:rPr>
            </w:pPr>
            <w:r>
              <w:rPr>
                <w:spacing w:val="-2"/>
                <w:sz w:val="20"/>
              </w:rPr>
              <w:t>11/agosto/2026</w:t>
            </w:r>
          </w:p>
        </w:tc>
        <w:tc>
          <w:tcPr>
            <w:tcW w:w="4691" w:type="dxa"/>
            <w:shd w:val="clear" w:color="auto" w:fill="D9E1F3"/>
          </w:tcPr>
          <w:p>
            <w:pPr>
              <w:pStyle w:val="TableParagraph"/>
              <w:spacing w:line="211" w:lineRule="exact"/>
              <w:ind w:left="105"/>
              <w:rPr>
                <w:sz w:val="20"/>
              </w:rPr>
            </w:pPr>
            <w:r>
              <w:rPr>
                <w:sz w:val="20"/>
              </w:rPr>
              <w:t>5.</w:t>
            </w:r>
            <w:r>
              <w:rPr>
                <w:spacing w:val="-14"/>
                <w:sz w:val="20"/>
              </w:rPr>
              <w:t> </w:t>
            </w:r>
            <w:r>
              <w:rPr>
                <w:sz w:val="20"/>
              </w:rPr>
              <w:t>Planificación</w:t>
            </w:r>
            <w:r>
              <w:rPr>
                <w:spacing w:val="-8"/>
                <w:sz w:val="20"/>
              </w:rPr>
              <w:t> </w:t>
            </w:r>
            <w:r>
              <w:rPr>
                <w:sz w:val="20"/>
              </w:rPr>
              <w:t>de</w:t>
            </w:r>
            <w:r>
              <w:rPr>
                <w:spacing w:val="-7"/>
                <w:sz w:val="20"/>
              </w:rPr>
              <w:t> </w:t>
            </w:r>
            <w:r>
              <w:rPr>
                <w:sz w:val="20"/>
              </w:rPr>
              <w:t>riesgos</w:t>
            </w:r>
            <w:r>
              <w:rPr>
                <w:spacing w:val="-6"/>
                <w:sz w:val="20"/>
              </w:rPr>
              <w:t> </w:t>
            </w:r>
            <w:r>
              <w:rPr>
                <w:sz w:val="20"/>
              </w:rPr>
              <w:t>del</w:t>
            </w:r>
            <w:r>
              <w:rPr>
                <w:spacing w:val="-7"/>
                <w:sz w:val="20"/>
              </w:rPr>
              <w:t> </w:t>
            </w:r>
            <w:r>
              <w:rPr>
                <w:spacing w:val="-2"/>
                <w:sz w:val="20"/>
              </w:rPr>
              <w:t>proyecto</w:t>
            </w:r>
          </w:p>
        </w:tc>
        <w:tc>
          <w:tcPr>
            <w:tcW w:w="2415" w:type="dxa"/>
            <w:shd w:val="clear" w:color="auto" w:fill="D9E1F3"/>
          </w:tcPr>
          <w:p>
            <w:pPr>
              <w:pStyle w:val="TableParagraph"/>
              <w:spacing w:line="211" w:lineRule="exact"/>
              <w:ind w:left="104" w:right="47"/>
              <w:jc w:val="center"/>
              <w:rPr>
                <w:sz w:val="20"/>
              </w:rPr>
            </w:pPr>
            <w:r>
              <w:rPr>
                <w:sz w:val="20"/>
              </w:rPr>
              <w:t>5</w:t>
            </w:r>
            <w:r>
              <w:rPr>
                <w:spacing w:val="-3"/>
                <w:sz w:val="20"/>
              </w:rPr>
              <w:t> </w:t>
            </w:r>
            <w:r>
              <w:rPr>
                <w:spacing w:val="-2"/>
                <w:sz w:val="20"/>
              </w:rPr>
              <w:t>puntos</w:t>
            </w:r>
          </w:p>
        </w:tc>
      </w:tr>
      <w:tr>
        <w:trPr>
          <w:trHeight w:val="460" w:hRule="atLeast"/>
        </w:trPr>
        <w:tc>
          <w:tcPr>
            <w:tcW w:w="1985" w:type="dxa"/>
            <w:shd w:val="clear" w:color="auto" w:fill="D9E1F3"/>
          </w:tcPr>
          <w:p>
            <w:pPr>
              <w:pStyle w:val="TableParagraph"/>
              <w:spacing w:line="229" w:lineRule="exact"/>
              <w:ind w:left="51" w:right="44"/>
              <w:jc w:val="center"/>
              <w:rPr>
                <w:sz w:val="20"/>
              </w:rPr>
            </w:pPr>
            <w:r>
              <w:rPr>
                <w:spacing w:val="-2"/>
                <w:sz w:val="20"/>
              </w:rPr>
              <w:t>18/agosto/2026</w:t>
            </w:r>
          </w:p>
        </w:tc>
        <w:tc>
          <w:tcPr>
            <w:tcW w:w="4691" w:type="dxa"/>
            <w:shd w:val="clear" w:color="auto" w:fill="D9E1F3"/>
          </w:tcPr>
          <w:p>
            <w:pPr>
              <w:pStyle w:val="TableParagraph"/>
              <w:spacing w:line="230" w:lineRule="exact"/>
              <w:ind w:left="319" w:hanging="215"/>
              <w:rPr>
                <w:sz w:val="20"/>
              </w:rPr>
            </w:pPr>
            <w:r>
              <w:rPr>
                <w:sz w:val="20"/>
              </w:rPr>
              <w:t>6.</w:t>
            </w:r>
            <w:r>
              <w:rPr>
                <w:spacing w:val="-13"/>
                <w:sz w:val="20"/>
              </w:rPr>
              <w:t> </w:t>
            </w:r>
            <w:r>
              <w:rPr>
                <w:sz w:val="20"/>
              </w:rPr>
              <w:t>Monitoreo</w:t>
            </w:r>
            <w:r>
              <w:rPr>
                <w:spacing w:val="-7"/>
                <w:sz w:val="20"/>
              </w:rPr>
              <w:t> </w:t>
            </w:r>
            <w:r>
              <w:rPr>
                <w:sz w:val="20"/>
              </w:rPr>
              <w:t>del</w:t>
            </w:r>
            <w:r>
              <w:rPr>
                <w:spacing w:val="-8"/>
                <w:sz w:val="20"/>
              </w:rPr>
              <w:t> </w:t>
            </w:r>
            <w:r>
              <w:rPr>
                <w:sz w:val="20"/>
              </w:rPr>
              <w:t>proyecto</w:t>
            </w:r>
            <w:r>
              <w:rPr>
                <w:spacing w:val="-6"/>
                <w:sz w:val="20"/>
              </w:rPr>
              <w:t> </w:t>
            </w:r>
            <w:r>
              <w:rPr>
                <w:sz w:val="20"/>
              </w:rPr>
              <w:t>según</w:t>
            </w:r>
            <w:r>
              <w:rPr>
                <w:spacing w:val="-8"/>
                <w:sz w:val="20"/>
              </w:rPr>
              <w:t> </w:t>
            </w:r>
            <w:r>
              <w:rPr>
                <w:sz w:val="20"/>
              </w:rPr>
              <w:t>línea</w:t>
            </w:r>
            <w:r>
              <w:rPr>
                <w:spacing w:val="-7"/>
                <w:sz w:val="20"/>
              </w:rPr>
              <w:t> </w:t>
            </w:r>
            <w:r>
              <w:rPr>
                <w:sz w:val="20"/>
              </w:rPr>
              <w:t>base</w:t>
            </w:r>
            <w:r>
              <w:rPr>
                <w:spacing w:val="-5"/>
                <w:sz w:val="20"/>
              </w:rPr>
              <w:t> </w:t>
            </w:r>
            <w:r>
              <w:rPr>
                <w:sz w:val="20"/>
              </w:rPr>
              <w:t>de tiempo, hitos, gastos y entregables.</w:t>
            </w:r>
          </w:p>
        </w:tc>
        <w:tc>
          <w:tcPr>
            <w:tcW w:w="2415" w:type="dxa"/>
            <w:shd w:val="clear" w:color="auto" w:fill="D9E1F3"/>
          </w:tcPr>
          <w:p>
            <w:pPr>
              <w:pStyle w:val="TableParagraph"/>
              <w:spacing w:line="229" w:lineRule="exact"/>
              <w:ind w:left="105" w:right="47"/>
              <w:jc w:val="center"/>
              <w:rPr>
                <w:sz w:val="20"/>
              </w:rPr>
            </w:pPr>
            <w:r>
              <w:rPr>
                <w:sz w:val="20"/>
              </w:rPr>
              <w:t>5</w:t>
            </w:r>
            <w:r>
              <w:rPr>
                <w:spacing w:val="-3"/>
                <w:sz w:val="20"/>
              </w:rPr>
              <w:t> </w:t>
            </w:r>
            <w:r>
              <w:rPr>
                <w:spacing w:val="-2"/>
                <w:sz w:val="20"/>
              </w:rPr>
              <w:t>puntos</w:t>
            </w:r>
          </w:p>
        </w:tc>
      </w:tr>
      <w:tr>
        <w:trPr>
          <w:trHeight w:val="460" w:hRule="atLeast"/>
        </w:trPr>
        <w:tc>
          <w:tcPr>
            <w:tcW w:w="1985" w:type="dxa"/>
            <w:shd w:val="clear" w:color="auto" w:fill="D9E1F3"/>
          </w:tcPr>
          <w:p>
            <w:pPr>
              <w:pStyle w:val="TableParagraph"/>
              <w:spacing w:line="229" w:lineRule="exact"/>
              <w:ind w:left="51" w:right="44"/>
              <w:jc w:val="center"/>
              <w:rPr>
                <w:sz w:val="20"/>
              </w:rPr>
            </w:pPr>
            <w:r>
              <w:rPr>
                <w:spacing w:val="-2"/>
                <w:sz w:val="20"/>
              </w:rPr>
              <w:t>25/agosto/2026</w:t>
            </w:r>
          </w:p>
        </w:tc>
        <w:tc>
          <w:tcPr>
            <w:tcW w:w="4691" w:type="dxa"/>
            <w:shd w:val="clear" w:color="auto" w:fill="D9E1F3"/>
          </w:tcPr>
          <w:p>
            <w:pPr>
              <w:pStyle w:val="TableParagraph"/>
              <w:spacing w:line="230" w:lineRule="exact"/>
              <w:ind w:left="319" w:hanging="215"/>
              <w:rPr>
                <w:sz w:val="20"/>
              </w:rPr>
            </w:pPr>
            <w:r>
              <w:rPr>
                <w:sz w:val="20"/>
              </w:rPr>
              <w:t>7.</w:t>
            </w:r>
            <w:r>
              <w:rPr>
                <w:spacing w:val="-14"/>
                <w:sz w:val="20"/>
              </w:rPr>
              <w:t> </w:t>
            </w:r>
            <w:r>
              <w:rPr>
                <w:sz w:val="20"/>
              </w:rPr>
              <w:t>Monitoreo</w:t>
            </w:r>
            <w:r>
              <w:rPr>
                <w:spacing w:val="-8"/>
                <w:sz w:val="20"/>
              </w:rPr>
              <w:t> </w:t>
            </w:r>
            <w:r>
              <w:rPr>
                <w:sz w:val="20"/>
              </w:rPr>
              <w:t>del</w:t>
            </w:r>
            <w:r>
              <w:rPr>
                <w:spacing w:val="-9"/>
                <w:sz w:val="20"/>
              </w:rPr>
              <w:t> </w:t>
            </w:r>
            <w:r>
              <w:rPr>
                <w:sz w:val="20"/>
              </w:rPr>
              <w:t>proyecto</w:t>
            </w:r>
            <w:r>
              <w:rPr>
                <w:spacing w:val="-7"/>
                <w:sz w:val="20"/>
              </w:rPr>
              <w:t> </w:t>
            </w:r>
            <w:r>
              <w:rPr>
                <w:sz w:val="20"/>
              </w:rPr>
              <w:t>y</w:t>
            </w:r>
            <w:r>
              <w:rPr>
                <w:spacing w:val="-7"/>
                <w:sz w:val="20"/>
              </w:rPr>
              <w:t> </w:t>
            </w:r>
            <w:r>
              <w:rPr>
                <w:sz w:val="20"/>
              </w:rPr>
              <w:t>presentación</w:t>
            </w:r>
            <w:r>
              <w:rPr>
                <w:spacing w:val="-7"/>
                <w:sz w:val="20"/>
              </w:rPr>
              <w:t> </w:t>
            </w:r>
            <w:r>
              <w:rPr>
                <w:sz w:val="20"/>
              </w:rPr>
              <w:t>gerencial del informe a interesados.</w:t>
            </w:r>
          </w:p>
        </w:tc>
        <w:tc>
          <w:tcPr>
            <w:tcW w:w="2415" w:type="dxa"/>
            <w:shd w:val="clear" w:color="auto" w:fill="D9E1F3"/>
          </w:tcPr>
          <w:p>
            <w:pPr>
              <w:pStyle w:val="TableParagraph"/>
              <w:spacing w:line="229" w:lineRule="exact"/>
              <w:ind w:left="107" w:right="47"/>
              <w:jc w:val="center"/>
              <w:rPr>
                <w:sz w:val="20"/>
              </w:rPr>
            </w:pPr>
            <w:r>
              <w:rPr>
                <w:sz w:val="20"/>
              </w:rPr>
              <w:t>10</w:t>
            </w:r>
            <w:r>
              <w:rPr>
                <w:spacing w:val="-5"/>
                <w:sz w:val="20"/>
              </w:rPr>
              <w:t> </w:t>
            </w:r>
            <w:r>
              <w:rPr>
                <w:spacing w:val="-2"/>
                <w:sz w:val="20"/>
              </w:rPr>
              <w:t>puntos</w:t>
            </w:r>
          </w:p>
        </w:tc>
      </w:tr>
      <w:tr>
        <w:trPr>
          <w:trHeight w:val="460" w:hRule="atLeast"/>
        </w:trPr>
        <w:tc>
          <w:tcPr>
            <w:tcW w:w="1985" w:type="dxa"/>
            <w:shd w:val="clear" w:color="auto" w:fill="D9E1F3"/>
          </w:tcPr>
          <w:p>
            <w:pPr>
              <w:pStyle w:val="TableParagraph"/>
              <w:spacing w:line="229" w:lineRule="exact"/>
              <w:ind w:left="48" w:right="44"/>
              <w:jc w:val="center"/>
              <w:rPr>
                <w:sz w:val="20"/>
              </w:rPr>
            </w:pPr>
            <w:r>
              <w:rPr>
                <w:spacing w:val="-2"/>
                <w:sz w:val="20"/>
              </w:rPr>
              <w:t>1/septiembre/2026</w:t>
            </w:r>
          </w:p>
        </w:tc>
        <w:tc>
          <w:tcPr>
            <w:tcW w:w="4691" w:type="dxa"/>
            <w:shd w:val="clear" w:color="auto" w:fill="D9E1F3"/>
          </w:tcPr>
          <w:p>
            <w:pPr>
              <w:pStyle w:val="TableParagraph"/>
              <w:spacing w:line="230" w:lineRule="exact"/>
              <w:ind w:left="319" w:hanging="215"/>
              <w:rPr>
                <w:sz w:val="20"/>
              </w:rPr>
            </w:pPr>
            <w:r>
              <w:rPr>
                <w:sz w:val="20"/>
              </w:rPr>
              <w:t>8.</w:t>
            </w:r>
            <w:r>
              <w:rPr>
                <w:spacing w:val="-14"/>
                <w:sz w:val="20"/>
              </w:rPr>
              <w:t> </w:t>
            </w:r>
            <w:r>
              <w:rPr>
                <w:sz w:val="20"/>
              </w:rPr>
              <w:t>Presentación</w:t>
            </w:r>
            <w:r>
              <w:rPr>
                <w:spacing w:val="-10"/>
                <w:sz w:val="20"/>
              </w:rPr>
              <w:t> </w:t>
            </w:r>
            <w:r>
              <w:rPr>
                <w:sz w:val="20"/>
              </w:rPr>
              <w:t>de</w:t>
            </w:r>
            <w:r>
              <w:rPr>
                <w:spacing w:val="-9"/>
                <w:sz w:val="20"/>
              </w:rPr>
              <w:t> </w:t>
            </w:r>
            <w:r>
              <w:rPr>
                <w:sz w:val="20"/>
              </w:rPr>
              <w:t>entregables</w:t>
            </w:r>
            <w:r>
              <w:rPr>
                <w:spacing w:val="-8"/>
                <w:sz w:val="20"/>
              </w:rPr>
              <w:t> </w:t>
            </w:r>
            <w:r>
              <w:rPr>
                <w:sz w:val="20"/>
              </w:rPr>
              <w:t>–</w:t>
            </w:r>
            <w:r>
              <w:rPr>
                <w:spacing w:val="-10"/>
                <w:sz w:val="20"/>
              </w:rPr>
              <w:t> </w:t>
            </w:r>
            <w:r>
              <w:rPr>
                <w:sz w:val="20"/>
              </w:rPr>
              <w:t>Lecciones aprendidas – Finalización de proyecto</w:t>
            </w:r>
          </w:p>
        </w:tc>
        <w:tc>
          <w:tcPr>
            <w:tcW w:w="2415" w:type="dxa"/>
            <w:shd w:val="clear" w:color="auto" w:fill="D9E1F3"/>
          </w:tcPr>
          <w:p>
            <w:pPr>
              <w:pStyle w:val="TableParagraph"/>
              <w:spacing w:line="229" w:lineRule="exact"/>
              <w:ind w:left="107" w:right="47"/>
              <w:jc w:val="center"/>
              <w:rPr>
                <w:sz w:val="20"/>
              </w:rPr>
            </w:pPr>
            <w:r>
              <w:rPr>
                <w:sz w:val="20"/>
              </w:rPr>
              <w:t>10</w:t>
            </w:r>
            <w:r>
              <w:rPr>
                <w:spacing w:val="-5"/>
                <w:sz w:val="20"/>
              </w:rPr>
              <w:t> </w:t>
            </w:r>
            <w:r>
              <w:rPr>
                <w:spacing w:val="-2"/>
                <w:sz w:val="20"/>
              </w:rPr>
              <w:t>puntos</w:t>
            </w:r>
          </w:p>
        </w:tc>
      </w:tr>
      <w:tr>
        <w:trPr>
          <w:trHeight w:val="688" w:hRule="atLeast"/>
        </w:trPr>
        <w:tc>
          <w:tcPr>
            <w:tcW w:w="1985" w:type="dxa"/>
            <w:shd w:val="clear" w:color="auto" w:fill="E1EED9"/>
          </w:tcPr>
          <w:p>
            <w:pPr>
              <w:pStyle w:val="TableParagraph"/>
              <w:spacing w:line="229" w:lineRule="exact"/>
              <w:ind w:left="48" w:right="44"/>
              <w:jc w:val="center"/>
              <w:rPr>
                <w:sz w:val="20"/>
              </w:rPr>
            </w:pPr>
            <w:r>
              <w:rPr>
                <w:spacing w:val="-2"/>
                <w:sz w:val="20"/>
              </w:rPr>
              <w:t>8/septiembre/2026</w:t>
            </w:r>
          </w:p>
        </w:tc>
        <w:tc>
          <w:tcPr>
            <w:tcW w:w="4691" w:type="dxa"/>
            <w:shd w:val="clear" w:color="auto" w:fill="E1EED9"/>
          </w:tcPr>
          <w:p>
            <w:pPr>
              <w:pStyle w:val="TableParagraph"/>
              <w:spacing w:line="229" w:lineRule="exact"/>
              <w:ind w:left="105"/>
              <w:rPr>
                <w:sz w:val="20"/>
              </w:rPr>
            </w:pPr>
            <w:r>
              <w:rPr>
                <w:sz w:val="20"/>
              </w:rPr>
              <w:t>9.</w:t>
            </w:r>
            <w:r>
              <w:rPr>
                <w:spacing w:val="33"/>
                <w:sz w:val="20"/>
              </w:rPr>
              <w:t>  </w:t>
            </w:r>
            <w:r>
              <w:rPr>
                <w:sz w:val="20"/>
              </w:rPr>
              <w:t>Definición</w:t>
            </w:r>
            <w:r>
              <w:rPr>
                <w:spacing w:val="-7"/>
                <w:sz w:val="20"/>
              </w:rPr>
              <w:t> </w:t>
            </w:r>
            <w:r>
              <w:rPr>
                <w:sz w:val="20"/>
              </w:rPr>
              <w:t>de</w:t>
            </w:r>
            <w:r>
              <w:rPr>
                <w:spacing w:val="-4"/>
                <w:sz w:val="20"/>
              </w:rPr>
              <w:t> </w:t>
            </w:r>
            <w:r>
              <w:rPr>
                <w:sz w:val="20"/>
              </w:rPr>
              <w:t>alcance</w:t>
            </w:r>
            <w:r>
              <w:rPr>
                <w:spacing w:val="-3"/>
                <w:sz w:val="20"/>
              </w:rPr>
              <w:t> </w:t>
            </w:r>
            <w:r>
              <w:rPr>
                <w:sz w:val="20"/>
              </w:rPr>
              <w:t>general</w:t>
            </w:r>
            <w:r>
              <w:rPr>
                <w:spacing w:val="-7"/>
                <w:sz w:val="20"/>
              </w:rPr>
              <w:t> </w:t>
            </w:r>
            <w:r>
              <w:rPr>
                <w:sz w:val="20"/>
              </w:rPr>
              <w:t>de</w:t>
            </w:r>
            <w:r>
              <w:rPr>
                <w:spacing w:val="-3"/>
                <w:sz w:val="20"/>
              </w:rPr>
              <w:t> </w:t>
            </w:r>
            <w:r>
              <w:rPr>
                <w:sz w:val="20"/>
              </w:rPr>
              <w:t>proyecto</w:t>
            </w:r>
            <w:r>
              <w:rPr>
                <w:spacing w:val="-4"/>
                <w:sz w:val="20"/>
              </w:rPr>
              <w:t> ágil</w:t>
            </w:r>
          </w:p>
          <w:p>
            <w:pPr>
              <w:pStyle w:val="TableParagraph"/>
              <w:spacing w:line="228" w:lineRule="exact"/>
              <w:ind w:left="465"/>
              <w:rPr>
                <w:sz w:val="20"/>
              </w:rPr>
            </w:pPr>
            <w:r>
              <w:rPr>
                <w:sz w:val="20"/>
              </w:rPr>
              <w:t>usando SCRUM.</w:t>
            </w:r>
            <w:r>
              <w:rPr>
                <w:spacing w:val="40"/>
                <w:sz w:val="20"/>
              </w:rPr>
              <w:t> </w:t>
            </w:r>
            <w:r>
              <w:rPr>
                <w:sz w:val="20"/>
              </w:rPr>
              <w:t>Definición de visión del proyecto</w:t>
            </w:r>
            <w:r>
              <w:rPr>
                <w:spacing w:val="-6"/>
                <w:sz w:val="20"/>
              </w:rPr>
              <w:t> </w:t>
            </w:r>
            <w:r>
              <w:rPr>
                <w:sz w:val="20"/>
              </w:rPr>
              <w:t>–</w:t>
            </w:r>
            <w:r>
              <w:rPr>
                <w:spacing w:val="-4"/>
                <w:sz w:val="20"/>
              </w:rPr>
              <w:t> </w:t>
            </w:r>
            <w:r>
              <w:rPr>
                <w:sz w:val="20"/>
              </w:rPr>
              <w:t>Pila</w:t>
            </w:r>
            <w:r>
              <w:rPr>
                <w:spacing w:val="-4"/>
                <w:sz w:val="20"/>
              </w:rPr>
              <w:t> </w:t>
            </w:r>
            <w:r>
              <w:rPr>
                <w:sz w:val="20"/>
              </w:rPr>
              <w:t>del</w:t>
            </w:r>
            <w:r>
              <w:rPr>
                <w:spacing w:val="-7"/>
                <w:sz w:val="20"/>
              </w:rPr>
              <w:t> </w:t>
            </w:r>
            <w:r>
              <w:rPr>
                <w:sz w:val="20"/>
              </w:rPr>
              <w:t>producto</w:t>
            </w:r>
            <w:r>
              <w:rPr>
                <w:spacing w:val="-5"/>
                <w:sz w:val="20"/>
              </w:rPr>
              <w:t> </w:t>
            </w:r>
            <w:r>
              <w:rPr>
                <w:sz w:val="20"/>
              </w:rPr>
              <w:t>–</w:t>
            </w:r>
            <w:r>
              <w:rPr>
                <w:spacing w:val="-4"/>
                <w:sz w:val="20"/>
              </w:rPr>
              <w:t> </w:t>
            </w:r>
            <w:r>
              <w:rPr>
                <w:sz w:val="20"/>
              </w:rPr>
              <w:t>Pila</w:t>
            </w:r>
            <w:r>
              <w:rPr>
                <w:spacing w:val="-6"/>
                <w:sz w:val="20"/>
              </w:rPr>
              <w:t> </w:t>
            </w:r>
            <w:r>
              <w:rPr>
                <w:sz w:val="20"/>
              </w:rPr>
              <w:t>de</w:t>
            </w:r>
            <w:r>
              <w:rPr>
                <w:spacing w:val="-6"/>
                <w:sz w:val="20"/>
              </w:rPr>
              <w:t> </w:t>
            </w:r>
            <w:r>
              <w:rPr>
                <w:sz w:val="20"/>
              </w:rPr>
              <w:t>sprint</w:t>
            </w:r>
          </w:p>
        </w:tc>
        <w:tc>
          <w:tcPr>
            <w:tcW w:w="2415" w:type="dxa"/>
            <w:shd w:val="clear" w:color="auto" w:fill="E1EED9"/>
          </w:tcPr>
          <w:p>
            <w:pPr>
              <w:pStyle w:val="TableParagraph"/>
              <w:spacing w:line="229" w:lineRule="exact"/>
              <w:ind w:left="0"/>
              <w:jc w:val="center"/>
              <w:rPr>
                <w:sz w:val="20"/>
              </w:rPr>
            </w:pPr>
            <w:r>
              <w:rPr>
                <w:sz w:val="20"/>
              </w:rPr>
              <w:t>5</w:t>
            </w:r>
            <w:r>
              <w:rPr>
                <w:spacing w:val="-3"/>
                <w:sz w:val="20"/>
              </w:rPr>
              <w:t> </w:t>
            </w:r>
            <w:r>
              <w:rPr>
                <w:spacing w:val="-2"/>
                <w:sz w:val="20"/>
              </w:rPr>
              <w:t>puntos</w:t>
            </w:r>
          </w:p>
        </w:tc>
      </w:tr>
      <w:tr>
        <w:trPr>
          <w:trHeight w:val="690" w:hRule="atLeast"/>
        </w:trPr>
        <w:tc>
          <w:tcPr>
            <w:tcW w:w="1985" w:type="dxa"/>
            <w:shd w:val="clear" w:color="auto" w:fill="E1EED9"/>
          </w:tcPr>
          <w:p>
            <w:pPr>
              <w:pStyle w:val="TableParagraph"/>
              <w:spacing w:line="229" w:lineRule="exact"/>
              <w:ind w:left="50" w:right="44"/>
              <w:jc w:val="center"/>
              <w:rPr>
                <w:sz w:val="20"/>
              </w:rPr>
            </w:pPr>
            <w:r>
              <w:rPr>
                <w:spacing w:val="-2"/>
                <w:sz w:val="20"/>
              </w:rPr>
              <w:t>22/septiembre/2026</w:t>
            </w:r>
          </w:p>
        </w:tc>
        <w:tc>
          <w:tcPr>
            <w:tcW w:w="4691" w:type="dxa"/>
            <w:shd w:val="clear" w:color="auto" w:fill="E1EED9"/>
          </w:tcPr>
          <w:p>
            <w:pPr>
              <w:pStyle w:val="TableParagraph"/>
              <w:spacing w:line="230" w:lineRule="exact"/>
              <w:ind w:left="465" w:right="246" w:hanging="361"/>
              <w:jc w:val="both"/>
              <w:rPr>
                <w:sz w:val="20"/>
              </w:rPr>
            </w:pPr>
            <w:r>
              <w:rPr>
                <w:sz w:val="20"/>
              </w:rPr>
              <w:t>10.</w:t>
            </w:r>
            <w:r>
              <w:rPr>
                <w:spacing w:val="19"/>
                <w:sz w:val="20"/>
              </w:rPr>
              <w:t> </w:t>
            </w:r>
            <w:r>
              <w:rPr>
                <w:sz w:val="20"/>
              </w:rPr>
              <w:t>Iteración</w:t>
            </w:r>
            <w:r>
              <w:rPr>
                <w:spacing w:val="-7"/>
                <w:sz w:val="20"/>
              </w:rPr>
              <w:t> </w:t>
            </w:r>
            <w:r>
              <w:rPr>
                <w:sz w:val="20"/>
              </w:rPr>
              <w:t>1</w:t>
            </w:r>
            <w:r>
              <w:rPr>
                <w:spacing w:val="-4"/>
                <w:sz w:val="20"/>
              </w:rPr>
              <w:t> </w:t>
            </w:r>
            <w:r>
              <w:rPr>
                <w:sz w:val="20"/>
              </w:rPr>
              <w:t>–</w:t>
            </w:r>
            <w:r>
              <w:rPr>
                <w:spacing w:val="-7"/>
                <w:sz w:val="20"/>
              </w:rPr>
              <w:t> </w:t>
            </w:r>
            <w:r>
              <w:rPr>
                <w:sz w:val="20"/>
              </w:rPr>
              <w:t>Desarrollo</w:t>
            </w:r>
            <w:r>
              <w:rPr>
                <w:spacing w:val="-7"/>
                <w:sz w:val="20"/>
              </w:rPr>
              <w:t> </w:t>
            </w:r>
            <w:r>
              <w:rPr>
                <w:sz w:val="20"/>
              </w:rPr>
              <w:t>de</w:t>
            </w:r>
            <w:r>
              <w:rPr>
                <w:spacing w:val="-4"/>
                <w:sz w:val="20"/>
              </w:rPr>
              <w:t> </w:t>
            </w:r>
            <w:r>
              <w:rPr>
                <w:sz w:val="20"/>
              </w:rPr>
              <w:t>primer</w:t>
            </w:r>
            <w:r>
              <w:rPr>
                <w:spacing w:val="-4"/>
                <w:sz w:val="20"/>
              </w:rPr>
              <w:t> </w:t>
            </w:r>
            <w:r>
              <w:rPr>
                <w:sz w:val="20"/>
              </w:rPr>
              <w:t>entregable –</w:t>
            </w:r>
            <w:r>
              <w:rPr>
                <w:spacing w:val="-3"/>
                <w:sz w:val="20"/>
              </w:rPr>
              <w:t> </w:t>
            </w:r>
            <w:r>
              <w:rPr>
                <w:sz w:val="20"/>
              </w:rPr>
              <w:t>Actualización</w:t>
            </w:r>
            <w:r>
              <w:rPr>
                <w:spacing w:val="-3"/>
                <w:sz w:val="20"/>
              </w:rPr>
              <w:t> </w:t>
            </w:r>
            <w:r>
              <w:rPr>
                <w:sz w:val="20"/>
              </w:rPr>
              <w:t>de</w:t>
            </w:r>
            <w:r>
              <w:rPr>
                <w:spacing w:val="-1"/>
                <w:sz w:val="20"/>
              </w:rPr>
              <w:t> </w:t>
            </w:r>
            <w:r>
              <w:rPr>
                <w:sz w:val="20"/>
              </w:rPr>
              <w:t>Tablero</w:t>
            </w:r>
            <w:r>
              <w:rPr>
                <w:spacing w:val="-1"/>
                <w:sz w:val="20"/>
              </w:rPr>
              <w:t> </w:t>
            </w:r>
            <w:r>
              <w:rPr>
                <w:sz w:val="20"/>
              </w:rPr>
              <w:t>Kanban –</w:t>
            </w:r>
            <w:r>
              <w:rPr>
                <w:spacing w:val="-1"/>
                <w:sz w:val="20"/>
              </w:rPr>
              <w:t> </w:t>
            </w:r>
            <w:r>
              <w:rPr>
                <w:sz w:val="20"/>
              </w:rPr>
              <w:t>Pila</w:t>
            </w:r>
            <w:r>
              <w:rPr>
                <w:spacing w:val="-3"/>
                <w:sz w:val="20"/>
              </w:rPr>
              <w:t> </w:t>
            </w:r>
            <w:r>
              <w:rPr>
                <w:sz w:val="20"/>
              </w:rPr>
              <w:t>de sprint – Reunión de revisión de entregable.</w:t>
            </w:r>
          </w:p>
        </w:tc>
        <w:tc>
          <w:tcPr>
            <w:tcW w:w="2415" w:type="dxa"/>
            <w:shd w:val="clear" w:color="auto" w:fill="E1EED9"/>
          </w:tcPr>
          <w:p>
            <w:pPr>
              <w:pStyle w:val="TableParagraph"/>
              <w:spacing w:line="229" w:lineRule="exact"/>
              <w:ind w:left="0"/>
              <w:jc w:val="center"/>
              <w:rPr>
                <w:sz w:val="20"/>
              </w:rPr>
            </w:pPr>
            <w:r>
              <w:rPr>
                <w:sz w:val="20"/>
              </w:rPr>
              <w:t>10</w:t>
            </w:r>
            <w:r>
              <w:rPr>
                <w:spacing w:val="-5"/>
                <w:sz w:val="20"/>
              </w:rPr>
              <w:t> </w:t>
            </w:r>
            <w:r>
              <w:rPr>
                <w:spacing w:val="-2"/>
                <w:sz w:val="20"/>
              </w:rPr>
              <w:t>puntos</w:t>
            </w:r>
          </w:p>
        </w:tc>
      </w:tr>
    </w:tbl>
    <w:p>
      <w:pPr>
        <w:pStyle w:val="TableParagraph"/>
        <w:spacing w:after="0" w:line="229" w:lineRule="exact"/>
        <w:jc w:val="center"/>
        <w:rPr>
          <w:sz w:val="20"/>
        </w:rPr>
        <w:sectPr>
          <w:pgSz w:w="12250" w:h="15850"/>
          <w:pgMar w:top="1380" w:bottom="1185" w:left="1275" w:right="1417"/>
        </w:sectPr>
      </w:pPr>
    </w:p>
    <w:tbl>
      <w:tblPr>
        <w:tblW w:w="0" w:type="auto"/>
        <w:jc w:val="left"/>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5"/>
        <w:gridCol w:w="4691"/>
        <w:gridCol w:w="2415"/>
      </w:tblGrid>
      <w:tr>
        <w:trPr>
          <w:trHeight w:val="919" w:hRule="atLeast"/>
        </w:trPr>
        <w:tc>
          <w:tcPr>
            <w:tcW w:w="1985" w:type="dxa"/>
            <w:shd w:val="clear" w:color="auto" w:fill="E1EED9"/>
          </w:tcPr>
          <w:p>
            <w:pPr>
              <w:pStyle w:val="TableParagraph"/>
              <w:ind w:left="49" w:right="44"/>
              <w:jc w:val="center"/>
              <w:rPr>
                <w:sz w:val="20"/>
              </w:rPr>
            </w:pPr>
            <w:r>
              <w:rPr>
                <w:spacing w:val="-2"/>
                <w:sz w:val="20"/>
              </w:rPr>
              <w:t>6/octubre/2026</w:t>
            </w:r>
          </w:p>
        </w:tc>
        <w:tc>
          <w:tcPr>
            <w:tcW w:w="4691" w:type="dxa"/>
            <w:shd w:val="clear" w:color="auto" w:fill="E1EED9"/>
          </w:tcPr>
          <w:p>
            <w:pPr>
              <w:pStyle w:val="TableParagraph"/>
              <w:ind w:left="465" w:right="109" w:hanging="361"/>
              <w:rPr>
                <w:sz w:val="20"/>
              </w:rPr>
            </w:pPr>
            <w:r>
              <w:rPr>
                <w:sz w:val="20"/>
              </w:rPr>
              <w:t>11.</w:t>
            </w:r>
            <w:r>
              <w:rPr>
                <w:spacing w:val="40"/>
                <w:sz w:val="20"/>
              </w:rPr>
              <w:t> </w:t>
            </w:r>
            <w:r>
              <w:rPr>
                <w:sz w:val="20"/>
              </w:rPr>
              <w:t>Iteración 2 – Desarrollo de segundo entregable</w:t>
            </w:r>
            <w:r>
              <w:rPr>
                <w:spacing w:val="-9"/>
                <w:sz w:val="20"/>
              </w:rPr>
              <w:t> </w:t>
            </w:r>
            <w:r>
              <w:rPr>
                <w:sz w:val="20"/>
              </w:rPr>
              <w:t>–</w:t>
            </w:r>
            <w:r>
              <w:rPr>
                <w:spacing w:val="-8"/>
                <w:sz w:val="20"/>
              </w:rPr>
              <w:t> </w:t>
            </w:r>
            <w:r>
              <w:rPr>
                <w:sz w:val="20"/>
              </w:rPr>
              <w:t>Actualización</w:t>
            </w:r>
            <w:r>
              <w:rPr>
                <w:spacing w:val="-8"/>
                <w:sz w:val="20"/>
              </w:rPr>
              <w:t> </w:t>
            </w:r>
            <w:r>
              <w:rPr>
                <w:sz w:val="20"/>
              </w:rPr>
              <w:t>de</w:t>
            </w:r>
            <w:r>
              <w:rPr>
                <w:spacing w:val="-10"/>
                <w:sz w:val="20"/>
              </w:rPr>
              <w:t> </w:t>
            </w:r>
            <w:r>
              <w:rPr>
                <w:sz w:val="20"/>
              </w:rPr>
              <w:t>Tablero</w:t>
            </w:r>
            <w:r>
              <w:rPr>
                <w:spacing w:val="-7"/>
                <w:sz w:val="20"/>
              </w:rPr>
              <w:t> </w:t>
            </w:r>
            <w:r>
              <w:rPr>
                <w:sz w:val="20"/>
              </w:rPr>
              <w:t>Kanban</w:t>
            </w:r>
          </w:p>
          <w:p>
            <w:pPr>
              <w:pStyle w:val="TableParagraph"/>
              <w:spacing w:line="230" w:lineRule="exact"/>
              <w:ind w:left="465"/>
              <w:rPr>
                <w:sz w:val="20"/>
              </w:rPr>
            </w:pPr>
            <w:r>
              <w:rPr>
                <w:sz w:val="20"/>
              </w:rPr>
              <w:t>–</w:t>
            </w:r>
            <w:r>
              <w:rPr>
                <w:spacing w:val="-6"/>
                <w:sz w:val="20"/>
              </w:rPr>
              <w:t> </w:t>
            </w:r>
            <w:r>
              <w:rPr>
                <w:sz w:val="20"/>
              </w:rPr>
              <w:t>Pila</w:t>
            </w:r>
            <w:r>
              <w:rPr>
                <w:spacing w:val="-4"/>
                <w:sz w:val="20"/>
              </w:rPr>
              <w:t> </w:t>
            </w:r>
            <w:r>
              <w:rPr>
                <w:sz w:val="20"/>
              </w:rPr>
              <w:t>de</w:t>
            </w:r>
            <w:r>
              <w:rPr>
                <w:spacing w:val="-6"/>
                <w:sz w:val="20"/>
              </w:rPr>
              <w:t> </w:t>
            </w:r>
            <w:r>
              <w:rPr>
                <w:sz w:val="20"/>
              </w:rPr>
              <w:t>sprint</w:t>
            </w:r>
            <w:r>
              <w:rPr>
                <w:spacing w:val="-4"/>
                <w:sz w:val="20"/>
              </w:rPr>
              <w:t> </w:t>
            </w:r>
            <w:r>
              <w:rPr>
                <w:sz w:val="20"/>
              </w:rPr>
              <w:t>–</w:t>
            </w:r>
            <w:r>
              <w:rPr>
                <w:spacing w:val="-6"/>
                <w:sz w:val="20"/>
              </w:rPr>
              <w:t> </w:t>
            </w:r>
            <w:r>
              <w:rPr>
                <w:sz w:val="20"/>
              </w:rPr>
              <w:t>Reunión</w:t>
            </w:r>
            <w:r>
              <w:rPr>
                <w:spacing w:val="-2"/>
                <w:sz w:val="20"/>
              </w:rPr>
              <w:t> </w:t>
            </w:r>
            <w:r>
              <w:rPr>
                <w:sz w:val="20"/>
              </w:rPr>
              <w:t>de</w:t>
            </w:r>
            <w:r>
              <w:rPr>
                <w:spacing w:val="-7"/>
                <w:sz w:val="20"/>
              </w:rPr>
              <w:t> </w:t>
            </w:r>
            <w:r>
              <w:rPr>
                <w:sz w:val="20"/>
              </w:rPr>
              <w:t>revisión</w:t>
            </w:r>
            <w:r>
              <w:rPr>
                <w:spacing w:val="-5"/>
                <w:sz w:val="20"/>
              </w:rPr>
              <w:t> </w:t>
            </w:r>
            <w:r>
              <w:rPr>
                <w:sz w:val="20"/>
              </w:rPr>
              <w:t>de </w:t>
            </w:r>
            <w:r>
              <w:rPr>
                <w:spacing w:val="-2"/>
                <w:sz w:val="20"/>
              </w:rPr>
              <w:t>entregable.</w:t>
            </w:r>
          </w:p>
        </w:tc>
        <w:tc>
          <w:tcPr>
            <w:tcW w:w="2415" w:type="dxa"/>
            <w:shd w:val="clear" w:color="auto" w:fill="E1EED9"/>
          </w:tcPr>
          <w:p>
            <w:pPr>
              <w:pStyle w:val="TableParagraph"/>
              <w:ind w:left="107" w:right="47"/>
              <w:jc w:val="center"/>
              <w:rPr>
                <w:sz w:val="20"/>
              </w:rPr>
            </w:pPr>
            <w:r>
              <w:rPr>
                <w:sz w:val="20"/>
              </w:rPr>
              <w:t>10</w:t>
            </w:r>
            <w:r>
              <w:rPr>
                <w:spacing w:val="-5"/>
                <w:sz w:val="20"/>
              </w:rPr>
              <w:t> </w:t>
            </w:r>
            <w:r>
              <w:rPr>
                <w:spacing w:val="-2"/>
                <w:sz w:val="20"/>
              </w:rPr>
              <w:t>puntos</w:t>
            </w:r>
          </w:p>
        </w:tc>
      </w:tr>
      <w:tr>
        <w:trPr>
          <w:trHeight w:val="459" w:hRule="atLeast"/>
        </w:trPr>
        <w:tc>
          <w:tcPr>
            <w:tcW w:w="1985" w:type="dxa"/>
            <w:shd w:val="clear" w:color="auto" w:fill="E1EED9"/>
          </w:tcPr>
          <w:p>
            <w:pPr>
              <w:pStyle w:val="TableParagraph"/>
              <w:spacing w:line="229" w:lineRule="exact"/>
              <w:ind w:left="48" w:right="44"/>
              <w:jc w:val="center"/>
              <w:rPr>
                <w:sz w:val="20"/>
              </w:rPr>
            </w:pPr>
            <w:r>
              <w:rPr>
                <w:spacing w:val="-2"/>
                <w:sz w:val="20"/>
              </w:rPr>
              <w:t>13/octubre/2026</w:t>
            </w:r>
          </w:p>
        </w:tc>
        <w:tc>
          <w:tcPr>
            <w:tcW w:w="4691" w:type="dxa"/>
            <w:shd w:val="clear" w:color="auto" w:fill="E1EED9"/>
          </w:tcPr>
          <w:p>
            <w:pPr>
              <w:pStyle w:val="TableParagraph"/>
              <w:spacing w:line="230" w:lineRule="exact"/>
              <w:ind w:left="465" w:hanging="361"/>
              <w:rPr>
                <w:sz w:val="20"/>
              </w:rPr>
            </w:pPr>
            <w:r>
              <w:rPr>
                <w:sz w:val="20"/>
              </w:rPr>
              <w:t>12.</w:t>
            </w:r>
            <w:r>
              <w:rPr>
                <w:spacing w:val="20"/>
                <w:sz w:val="20"/>
              </w:rPr>
              <w:t> </w:t>
            </w:r>
            <w:r>
              <w:rPr>
                <w:sz w:val="20"/>
              </w:rPr>
              <w:t>Iteración</w:t>
            </w:r>
            <w:r>
              <w:rPr>
                <w:spacing w:val="-5"/>
                <w:sz w:val="20"/>
              </w:rPr>
              <w:t> </w:t>
            </w:r>
            <w:r>
              <w:rPr>
                <w:sz w:val="20"/>
              </w:rPr>
              <w:t>3</w:t>
            </w:r>
            <w:r>
              <w:rPr>
                <w:spacing w:val="-4"/>
                <w:sz w:val="20"/>
              </w:rPr>
              <w:t> </w:t>
            </w:r>
            <w:r>
              <w:rPr>
                <w:sz w:val="20"/>
              </w:rPr>
              <w:t>–</w:t>
            </w:r>
            <w:r>
              <w:rPr>
                <w:spacing w:val="-6"/>
                <w:sz w:val="20"/>
              </w:rPr>
              <w:t> </w:t>
            </w:r>
            <w:r>
              <w:rPr>
                <w:sz w:val="20"/>
              </w:rPr>
              <w:t>Entregable</w:t>
            </w:r>
            <w:r>
              <w:rPr>
                <w:spacing w:val="-6"/>
                <w:sz w:val="20"/>
              </w:rPr>
              <w:t> </w:t>
            </w:r>
            <w:r>
              <w:rPr>
                <w:sz w:val="20"/>
              </w:rPr>
              <w:t>final.</w:t>
            </w:r>
            <w:r>
              <w:rPr>
                <w:spacing w:val="-3"/>
                <w:sz w:val="20"/>
              </w:rPr>
              <w:t> </w:t>
            </w:r>
            <w:r>
              <w:rPr>
                <w:sz w:val="20"/>
              </w:rPr>
              <w:t>–</w:t>
            </w:r>
            <w:r>
              <w:rPr>
                <w:spacing w:val="-6"/>
                <w:sz w:val="20"/>
              </w:rPr>
              <w:t> </w:t>
            </w:r>
            <w:r>
              <w:rPr>
                <w:sz w:val="20"/>
              </w:rPr>
              <w:t>Reunión</w:t>
            </w:r>
            <w:r>
              <w:rPr>
                <w:spacing w:val="-4"/>
                <w:sz w:val="20"/>
              </w:rPr>
              <w:t> </w:t>
            </w:r>
            <w:r>
              <w:rPr>
                <w:sz w:val="20"/>
              </w:rPr>
              <w:t>de revisión de entregable final.</w:t>
            </w:r>
          </w:p>
        </w:tc>
        <w:tc>
          <w:tcPr>
            <w:tcW w:w="2415" w:type="dxa"/>
            <w:shd w:val="clear" w:color="auto" w:fill="E1EED9"/>
          </w:tcPr>
          <w:p>
            <w:pPr>
              <w:pStyle w:val="TableParagraph"/>
              <w:spacing w:line="229" w:lineRule="exact"/>
              <w:ind w:left="107" w:right="47"/>
              <w:jc w:val="center"/>
              <w:rPr>
                <w:sz w:val="20"/>
              </w:rPr>
            </w:pPr>
            <w:r>
              <w:rPr>
                <w:sz w:val="20"/>
              </w:rPr>
              <w:t>10</w:t>
            </w:r>
            <w:r>
              <w:rPr>
                <w:spacing w:val="-5"/>
                <w:sz w:val="20"/>
              </w:rPr>
              <w:t> </w:t>
            </w:r>
            <w:r>
              <w:rPr>
                <w:spacing w:val="-2"/>
                <w:sz w:val="20"/>
              </w:rPr>
              <w:t>puntos</w:t>
            </w:r>
          </w:p>
        </w:tc>
      </w:tr>
      <w:tr>
        <w:trPr>
          <w:trHeight w:val="460" w:hRule="atLeast"/>
        </w:trPr>
        <w:tc>
          <w:tcPr>
            <w:tcW w:w="1985" w:type="dxa"/>
          </w:tcPr>
          <w:p>
            <w:pPr>
              <w:pStyle w:val="TableParagraph"/>
              <w:spacing w:line="229" w:lineRule="exact"/>
              <w:ind w:left="48" w:right="44"/>
              <w:jc w:val="center"/>
              <w:rPr>
                <w:sz w:val="20"/>
              </w:rPr>
            </w:pPr>
            <w:r>
              <w:rPr>
                <w:spacing w:val="-2"/>
                <w:sz w:val="20"/>
              </w:rPr>
              <w:t>27/octubre/2026</w:t>
            </w:r>
          </w:p>
        </w:tc>
        <w:tc>
          <w:tcPr>
            <w:tcW w:w="4691" w:type="dxa"/>
          </w:tcPr>
          <w:p>
            <w:pPr>
              <w:pStyle w:val="TableParagraph"/>
              <w:spacing w:line="230" w:lineRule="exact"/>
              <w:ind w:left="465" w:hanging="361"/>
              <w:rPr>
                <w:sz w:val="20"/>
              </w:rPr>
            </w:pPr>
            <w:r>
              <w:rPr>
                <w:sz w:val="20"/>
              </w:rPr>
              <w:t>13.</w:t>
            </w:r>
            <w:r>
              <w:rPr>
                <w:spacing w:val="17"/>
                <w:sz w:val="20"/>
              </w:rPr>
              <w:t> </w:t>
            </w:r>
            <w:r>
              <w:rPr>
                <w:sz w:val="20"/>
              </w:rPr>
              <w:t>Evaluación</w:t>
            </w:r>
            <w:r>
              <w:rPr>
                <w:spacing w:val="-9"/>
                <w:sz w:val="20"/>
              </w:rPr>
              <w:t> </w:t>
            </w:r>
            <w:r>
              <w:rPr>
                <w:sz w:val="20"/>
              </w:rPr>
              <w:t>individual</w:t>
            </w:r>
            <w:r>
              <w:rPr>
                <w:spacing w:val="-9"/>
                <w:sz w:val="20"/>
              </w:rPr>
              <w:t> </w:t>
            </w:r>
            <w:r>
              <w:rPr>
                <w:sz w:val="20"/>
              </w:rPr>
              <w:t>sobre</w:t>
            </w:r>
            <w:r>
              <w:rPr>
                <w:spacing w:val="-7"/>
                <w:sz w:val="20"/>
              </w:rPr>
              <w:t> </w:t>
            </w:r>
            <w:r>
              <w:rPr>
                <w:sz w:val="20"/>
              </w:rPr>
              <w:t>prácticas</w:t>
            </w:r>
            <w:r>
              <w:rPr>
                <w:spacing w:val="-8"/>
                <w:sz w:val="20"/>
              </w:rPr>
              <w:t> </w:t>
            </w:r>
            <w:r>
              <w:rPr>
                <w:sz w:val="20"/>
              </w:rPr>
              <w:t>de proyectos aprendidos en el laboratorio</w:t>
            </w:r>
          </w:p>
        </w:tc>
        <w:tc>
          <w:tcPr>
            <w:tcW w:w="2415" w:type="dxa"/>
          </w:tcPr>
          <w:p>
            <w:pPr>
              <w:pStyle w:val="TableParagraph"/>
              <w:spacing w:line="229" w:lineRule="exact"/>
              <w:ind w:left="107" w:right="47"/>
              <w:jc w:val="center"/>
              <w:rPr>
                <w:sz w:val="20"/>
              </w:rPr>
            </w:pPr>
            <w:r>
              <w:rPr>
                <w:sz w:val="20"/>
              </w:rPr>
              <w:t>15</w:t>
            </w:r>
            <w:r>
              <w:rPr>
                <w:spacing w:val="-5"/>
                <w:sz w:val="20"/>
              </w:rPr>
              <w:t> </w:t>
            </w:r>
            <w:r>
              <w:rPr>
                <w:spacing w:val="-2"/>
                <w:sz w:val="20"/>
              </w:rPr>
              <w:t>puntos</w:t>
            </w:r>
          </w:p>
        </w:tc>
      </w:tr>
      <w:tr>
        <w:trPr>
          <w:trHeight w:val="690" w:hRule="atLeast"/>
        </w:trPr>
        <w:tc>
          <w:tcPr>
            <w:tcW w:w="1985" w:type="dxa"/>
          </w:tcPr>
          <w:p>
            <w:pPr>
              <w:pStyle w:val="TableParagraph"/>
              <w:ind w:left="0"/>
              <w:rPr>
                <w:rFonts w:ascii="Times New Roman"/>
                <w:sz w:val="20"/>
              </w:rPr>
            </w:pPr>
          </w:p>
        </w:tc>
        <w:tc>
          <w:tcPr>
            <w:tcW w:w="4691" w:type="dxa"/>
          </w:tcPr>
          <w:p>
            <w:pPr>
              <w:pStyle w:val="TableParagraph"/>
              <w:ind w:left="0"/>
              <w:rPr>
                <w:rFonts w:ascii="Times New Roman"/>
                <w:sz w:val="20"/>
              </w:rPr>
            </w:pPr>
          </w:p>
        </w:tc>
        <w:tc>
          <w:tcPr>
            <w:tcW w:w="2415" w:type="dxa"/>
          </w:tcPr>
          <w:p>
            <w:pPr>
              <w:pStyle w:val="TableParagraph"/>
              <w:spacing w:line="229" w:lineRule="exact"/>
              <w:ind w:left="2"/>
              <w:jc w:val="center"/>
              <w:rPr>
                <w:sz w:val="20"/>
              </w:rPr>
            </w:pPr>
            <w:r>
              <w:rPr>
                <w:sz w:val="20"/>
              </w:rPr>
              <w:t>100</w:t>
            </w:r>
            <w:r>
              <w:rPr>
                <w:spacing w:val="-4"/>
                <w:sz w:val="20"/>
              </w:rPr>
              <w:t> </w:t>
            </w:r>
            <w:r>
              <w:rPr>
                <w:spacing w:val="-2"/>
                <w:sz w:val="20"/>
              </w:rPr>
              <w:t>puntos</w:t>
            </w:r>
          </w:p>
          <w:p>
            <w:pPr>
              <w:pStyle w:val="TableParagraph"/>
              <w:spacing w:line="230" w:lineRule="atLeast"/>
              <w:ind w:left="60" w:right="54"/>
              <w:jc w:val="center"/>
              <w:rPr>
                <w:sz w:val="20"/>
              </w:rPr>
            </w:pPr>
            <w:r>
              <w:rPr>
                <w:sz w:val="20"/>
              </w:rPr>
              <w:t>(20</w:t>
            </w:r>
            <w:r>
              <w:rPr>
                <w:spacing w:val="-14"/>
                <w:sz w:val="20"/>
              </w:rPr>
              <w:t> </w:t>
            </w:r>
            <w:r>
              <w:rPr>
                <w:sz w:val="20"/>
              </w:rPr>
              <w:t>puntos</w:t>
            </w:r>
            <w:r>
              <w:rPr>
                <w:spacing w:val="-13"/>
                <w:sz w:val="20"/>
              </w:rPr>
              <w:t> </w:t>
            </w:r>
            <w:r>
              <w:rPr>
                <w:sz w:val="20"/>
              </w:rPr>
              <w:t>del</w:t>
            </w:r>
            <w:r>
              <w:rPr>
                <w:spacing w:val="-14"/>
                <w:sz w:val="20"/>
              </w:rPr>
              <w:t> </w:t>
            </w:r>
            <w:r>
              <w:rPr>
                <w:sz w:val="20"/>
              </w:rPr>
              <w:t>curso </w:t>
            </w:r>
            <w:r>
              <w:rPr>
                <w:spacing w:val="-2"/>
                <w:sz w:val="20"/>
              </w:rPr>
              <w:t>teórico)</w:t>
            </w:r>
          </w:p>
        </w:tc>
      </w:tr>
    </w:tbl>
    <w:p>
      <w:pPr>
        <w:pStyle w:val="BodyText"/>
        <w:rPr>
          <w:sz w:val="20"/>
        </w:rPr>
      </w:pPr>
    </w:p>
    <w:p>
      <w:pPr>
        <w:pStyle w:val="BodyText"/>
        <w:spacing w:before="85"/>
        <w:rPr>
          <w:sz w:val="20"/>
        </w:rPr>
      </w:pPr>
      <w:r>
        <w:rPr>
          <w:sz w:val="20"/>
        </w:rPr>
        <mc:AlternateContent>
          <mc:Choice Requires="wps">
            <w:drawing>
              <wp:anchor distT="0" distB="0" distL="0" distR="0" allowOverlap="1" layoutInCell="1" locked="0" behindDoc="1" simplePos="0" relativeHeight="487589888">
                <wp:simplePos x="0" y="0"/>
                <wp:positionH relativeFrom="page">
                  <wp:posOffset>1009192</wp:posOffset>
                </wp:positionH>
                <wp:positionV relativeFrom="paragraph">
                  <wp:posOffset>218427</wp:posOffset>
                </wp:positionV>
                <wp:extent cx="5725160" cy="1117600"/>
                <wp:effectExtent l="0" t="0" r="0" b="0"/>
                <wp:wrapTopAndBottom/>
                <wp:docPr id="5" name="Textbox 5"/>
                <wp:cNvGraphicFramePr>
                  <a:graphicFrameLocks/>
                </wp:cNvGraphicFramePr>
                <a:graphic>
                  <a:graphicData uri="http://schemas.microsoft.com/office/word/2010/wordprocessingShape">
                    <wps:wsp>
                      <wps:cNvPr id="5" name="Textbox 5"/>
                      <wps:cNvSpPr txBox="1"/>
                      <wps:spPr>
                        <a:xfrm>
                          <a:off x="0" y="0"/>
                          <a:ext cx="5725160" cy="1117600"/>
                        </a:xfrm>
                        <a:prstGeom prst="rect">
                          <a:avLst/>
                        </a:prstGeom>
                        <a:ln w="6096">
                          <a:solidFill>
                            <a:srgbClr val="000000"/>
                          </a:solidFill>
                          <a:prstDash val="solid"/>
                        </a:ln>
                      </wps:spPr>
                      <wps:txbx>
                        <w:txbxContent>
                          <w:p>
                            <w:pPr>
                              <w:spacing w:before="20"/>
                              <w:ind w:left="376" w:right="0" w:firstLine="0"/>
                              <w:jc w:val="left"/>
                              <w:rPr>
                                <w:sz w:val="24"/>
                              </w:rPr>
                            </w:pPr>
                            <w:r>
                              <w:rPr>
                                <w:rFonts w:ascii="Arial" w:hAnsi="Arial"/>
                                <w:b/>
                                <w:sz w:val="24"/>
                              </w:rPr>
                              <w:t>BIBLIOGRAFÍA</w:t>
                            </w:r>
                            <w:r>
                              <w:rPr>
                                <w:rFonts w:ascii="Arial" w:hAnsi="Arial"/>
                                <w:b/>
                                <w:spacing w:val="-2"/>
                                <w:sz w:val="24"/>
                              </w:rPr>
                              <w:t> RECOMENDADA</w:t>
                            </w:r>
                            <w:r>
                              <w:rPr>
                                <w:spacing w:val="-2"/>
                                <w:sz w:val="24"/>
                              </w:rPr>
                              <w:t>:</w:t>
                            </w:r>
                          </w:p>
                          <w:p>
                            <w:pPr>
                              <w:pStyle w:val="BodyText"/>
                              <w:spacing w:before="8"/>
                            </w:pPr>
                          </w:p>
                          <w:p>
                            <w:pPr>
                              <w:pStyle w:val="BodyText"/>
                              <w:numPr>
                                <w:ilvl w:val="0"/>
                                <w:numId w:val="2"/>
                              </w:numPr>
                              <w:tabs>
                                <w:tab w:pos="467" w:val="left" w:leader="none"/>
                              </w:tabs>
                              <w:spacing w:line="232" w:lineRule="auto" w:before="0" w:after="0"/>
                              <w:ind w:left="467" w:right="105" w:hanging="360"/>
                              <w:jc w:val="left"/>
                              <w:rPr>
                                <w:rFonts w:ascii="Segoe UI" w:hAnsi="Segoe UI"/>
                                <w:color w:val="202429"/>
                                <w:sz w:val="23"/>
                              </w:rPr>
                            </w:pPr>
                            <w:r>
                              <w:rPr/>
                              <w:t>Fundamentos para la dirección de proyectos (Guía del PMBOK).</w:t>
                            </w:r>
                            <w:r>
                              <w:rPr>
                                <w:spacing w:val="40"/>
                              </w:rPr>
                              <w:t> </w:t>
                            </w:r>
                            <w:r>
                              <w:rPr/>
                              <w:t>8va. edición (2026). PMI. </w:t>
                            </w:r>
                            <w:r>
                              <w:rPr>
                                <w:rFonts w:ascii="Segoe UI" w:hAnsi="Segoe UI"/>
                                <w:color w:val="202429"/>
                                <w:sz w:val="23"/>
                              </w:rPr>
                              <w:t>– Capitulo 4.</w:t>
                            </w:r>
                          </w:p>
                          <w:p>
                            <w:pPr>
                              <w:pStyle w:val="BodyText"/>
                              <w:numPr>
                                <w:ilvl w:val="0"/>
                                <w:numId w:val="2"/>
                              </w:numPr>
                              <w:tabs>
                                <w:tab w:pos="465" w:val="left" w:leader="none"/>
                                <w:tab w:pos="467" w:val="left" w:leader="none"/>
                              </w:tabs>
                              <w:spacing w:line="240" w:lineRule="auto" w:before="3" w:after="0"/>
                              <w:ind w:left="467" w:right="104" w:hanging="360"/>
                              <w:jc w:val="left"/>
                            </w:pPr>
                            <w:r>
                              <w:rPr/>
                              <w:t>Fuentes</w:t>
                            </w:r>
                            <w:r>
                              <w:rPr>
                                <w:spacing w:val="36"/>
                              </w:rPr>
                              <w:t> </w:t>
                            </w:r>
                            <w:r>
                              <w:rPr/>
                              <w:t>de</w:t>
                            </w:r>
                            <w:r>
                              <w:rPr>
                                <w:spacing w:val="36"/>
                              </w:rPr>
                              <w:t> </w:t>
                            </w:r>
                            <w:r>
                              <w:rPr/>
                              <w:t>información</w:t>
                            </w:r>
                            <w:r>
                              <w:rPr>
                                <w:spacing w:val="36"/>
                              </w:rPr>
                              <w:t> </w:t>
                            </w:r>
                            <w:r>
                              <w:rPr/>
                              <w:t>diversas</w:t>
                            </w:r>
                            <w:r>
                              <w:rPr>
                                <w:spacing w:val="36"/>
                              </w:rPr>
                              <w:t> </w:t>
                            </w:r>
                            <w:r>
                              <w:rPr/>
                              <w:t>sobre</w:t>
                            </w:r>
                            <w:r>
                              <w:rPr>
                                <w:spacing w:val="37"/>
                              </w:rPr>
                              <w:t> </w:t>
                            </w:r>
                            <w:r>
                              <w:rPr/>
                              <w:t>los</w:t>
                            </w:r>
                            <w:r>
                              <w:rPr>
                                <w:spacing w:val="31"/>
                              </w:rPr>
                              <w:t> </w:t>
                            </w:r>
                            <w:r>
                              <w:rPr/>
                              <w:t>modelos,</w:t>
                            </w:r>
                            <w:r>
                              <w:rPr>
                                <w:spacing w:val="34"/>
                              </w:rPr>
                              <w:t> </w:t>
                            </w:r>
                            <w:r>
                              <w:rPr/>
                              <w:t>métodos</w:t>
                            </w:r>
                            <w:r>
                              <w:rPr>
                                <w:spacing w:val="36"/>
                              </w:rPr>
                              <w:t> </w:t>
                            </w:r>
                            <w:r>
                              <w:rPr/>
                              <w:t>y</w:t>
                            </w:r>
                            <w:r>
                              <w:rPr>
                                <w:spacing w:val="33"/>
                              </w:rPr>
                              <w:t> </w:t>
                            </w:r>
                            <w:r>
                              <w:rPr/>
                              <w:t>artefactos</w:t>
                            </w:r>
                            <w:r>
                              <w:rPr>
                                <w:spacing w:val="36"/>
                              </w:rPr>
                              <w:t> </w:t>
                            </w:r>
                            <w:r>
                              <w:rPr/>
                              <w:t>a </w:t>
                            </w:r>
                            <w:r>
                              <w:rPr>
                                <w:spacing w:val="-2"/>
                              </w:rPr>
                              <w:t>desarrollar.</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9.463997pt;margin-top:17.199024pt;width:450.8pt;height:88pt;mso-position-horizontal-relative:page;mso-position-vertical-relative:paragraph;z-index:-15726592;mso-wrap-distance-left:0;mso-wrap-distance-right:0" type="#_x0000_t202" id="docshape4" filled="false" stroked="true" strokeweight=".48004pt" strokecolor="#000000">
                <v:textbox inset="0,0,0,0">
                  <w:txbxContent>
                    <w:p>
                      <w:pPr>
                        <w:spacing w:before="20"/>
                        <w:ind w:left="376" w:right="0" w:firstLine="0"/>
                        <w:jc w:val="left"/>
                        <w:rPr>
                          <w:sz w:val="24"/>
                        </w:rPr>
                      </w:pPr>
                      <w:r>
                        <w:rPr>
                          <w:rFonts w:ascii="Arial" w:hAnsi="Arial"/>
                          <w:b/>
                          <w:sz w:val="24"/>
                        </w:rPr>
                        <w:t>BIBLIOGRAFÍA</w:t>
                      </w:r>
                      <w:r>
                        <w:rPr>
                          <w:rFonts w:ascii="Arial" w:hAnsi="Arial"/>
                          <w:b/>
                          <w:spacing w:val="-2"/>
                          <w:sz w:val="24"/>
                        </w:rPr>
                        <w:t> RECOMENDADA</w:t>
                      </w:r>
                      <w:r>
                        <w:rPr>
                          <w:spacing w:val="-2"/>
                          <w:sz w:val="24"/>
                        </w:rPr>
                        <w:t>:</w:t>
                      </w:r>
                    </w:p>
                    <w:p>
                      <w:pPr>
                        <w:pStyle w:val="BodyText"/>
                        <w:spacing w:before="8"/>
                      </w:pPr>
                    </w:p>
                    <w:p>
                      <w:pPr>
                        <w:pStyle w:val="BodyText"/>
                        <w:numPr>
                          <w:ilvl w:val="0"/>
                          <w:numId w:val="2"/>
                        </w:numPr>
                        <w:tabs>
                          <w:tab w:pos="467" w:val="left" w:leader="none"/>
                        </w:tabs>
                        <w:spacing w:line="232" w:lineRule="auto" w:before="0" w:after="0"/>
                        <w:ind w:left="467" w:right="105" w:hanging="360"/>
                        <w:jc w:val="left"/>
                        <w:rPr>
                          <w:rFonts w:ascii="Segoe UI" w:hAnsi="Segoe UI"/>
                          <w:color w:val="202429"/>
                          <w:sz w:val="23"/>
                        </w:rPr>
                      </w:pPr>
                      <w:r>
                        <w:rPr/>
                        <w:t>Fundamentos para la dirección de proyectos (Guía del PMBOK).</w:t>
                      </w:r>
                      <w:r>
                        <w:rPr>
                          <w:spacing w:val="40"/>
                        </w:rPr>
                        <w:t> </w:t>
                      </w:r>
                      <w:r>
                        <w:rPr/>
                        <w:t>8va. edición (2026). PMI. </w:t>
                      </w:r>
                      <w:r>
                        <w:rPr>
                          <w:rFonts w:ascii="Segoe UI" w:hAnsi="Segoe UI"/>
                          <w:color w:val="202429"/>
                          <w:sz w:val="23"/>
                        </w:rPr>
                        <w:t>– Capitulo 4.</w:t>
                      </w:r>
                    </w:p>
                    <w:p>
                      <w:pPr>
                        <w:pStyle w:val="BodyText"/>
                        <w:numPr>
                          <w:ilvl w:val="0"/>
                          <w:numId w:val="2"/>
                        </w:numPr>
                        <w:tabs>
                          <w:tab w:pos="465" w:val="left" w:leader="none"/>
                          <w:tab w:pos="467" w:val="left" w:leader="none"/>
                        </w:tabs>
                        <w:spacing w:line="240" w:lineRule="auto" w:before="3" w:after="0"/>
                        <w:ind w:left="467" w:right="104" w:hanging="360"/>
                        <w:jc w:val="left"/>
                      </w:pPr>
                      <w:r>
                        <w:rPr/>
                        <w:t>Fuentes</w:t>
                      </w:r>
                      <w:r>
                        <w:rPr>
                          <w:spacing w:val="36"/>
                        </w:rPr>
                        <w:t> </w:t>
                      </w:r>
                      <w:r>
                        <w:rPr/>
                        <w:t>de</w:t>
                      </w:r>
                      <w:r>
                        <w:rPr>
                          <w:spacing w:val="36"/>
                        </w:rPr>
                        <w:t> </w:t>
                      </w:r>
                      <w:r>
                        <w:rPr/>
                        <w:t>información</w:t>
                      </w:r>
                      <w:r>
                        <w:rPr>
                          <w:spacing w:val="36"/>
                        </w:rPr>
                        <w:t> </w:t>
                      </w:r>
                      <w:r>
                        <w:rPr/>
                        <w:t>diversas</w:t>
                      </w:r>
                      <w:r>
                        <w:rPr>
                          <w:spacing w:val="36"/>
                        </w:rPr>
                        <w:t> </w:t>
                      </w:r>
                      <w:r>
                        <w:rPr/>
                        <w:t>sobre</w:t>
                      </w:r>
                      <w:r>
                        <w:rPr>
                          <w:spacing w:val="37"/>
                        </w:rPr>
                        <w:t> </w:t>
                      </w:r>
                      <w:r>
                        <w:rPr/>
                        <w:t>los</w:t>
                      </w:r>
                      <w:r>
                        <w:rPr>
                          <w:spacing w:val="31"/>
                        </w:rPr>
                        <w:t> </w:t>
                      </w:r>
                      <w:r>
                        <w:rPr/>
                        <w:t>modelos,</w:t>
                      </w:r>
                      <w:r>
                        <w:rPr>
                          <w:spacing w:val="34"/>
                        </w:rPr>
                        <w:t> </w:t>
                      </w:r>
                      <w:r>
                        <w:rPr/>
                        <w:t>métodos</w:t>
                      </w:r>
                      <w:r>
                        <w:rPr>
                          <w:spacing w:val="36"/>
                        </w:rPr>
                        <w:t> </w:t>
                      </w:r>
                      <w:r>
                        <w:rPr/>
                        <w:t>y</w:t>
                      </w:r>
                      <w:r>
                        <w:rPr>
                          <w:spacing w:val="33"/>
                        </w:rPr>
                        <w:t> </w:t>
                      </w:r>
                      <w:r>
                        <w:rPr/>
                        <w:t>artefactos</w:t>
                      </w:r>
                      <w:r>
                        <w:rPr>
                          <w:spacing w:val="36"/>
                        </w:rPr>
                        <w:t> </w:t>
                      </w:r>
                      <w:r>
                        <w:rPr/>
                        <w:t>a </w:t>
                      </w:r>
                      <w:r>
                        <w:rPr>
                          <w:spacing w:val="-2"/>
                        </w:rPr>
                        <w:t>desarrollar.</w:t>
                      </w:r>
                    </w:p>
                  </w:txbxContent>
                </v:textbox>
                <v:stroke dashstyle="solid"/>
                <w10:wrap type="topAndBottom"/>
              </v:shape>
            </w:pict>
          </mc:Fallback>
        </mc:AlternateContent>
      </w:r>
    </w:p>
    <w:sectPr>
      <w:type w:val="continuous"/>
      <w:pgSz w:w="12250" w:h="15850"/>
      <w:pgMar w:top="1400" w:bottom="280" w:left="1275"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Segoe UI">
    <w:altName w:val="Segoe UI"/>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467" w:hanging="360"/>
        <w:jc w:val="left"/>
      </w:pPr>
      <w:rPr>
        <w:rFonts w:hint="default"/>
        <w:spacing w:val="0"/>
        <w:w w:val="100"/>
        <w:lang w:val="es-ES" w:eastAsia="en-US" w:bidi="ar-SA"/>
      </w:rPr>
    </w:lvl>
    <w:lvl w:ilvl="1">
      <w:start w:val="0"/>
      <w:numFmt w:val="bullet"/>
      <w:lvlText w:val="•"/>
      <w:lvlJc w:val="left"/>
      <w:pPr>
        <w:ind w:left="1314" w:hanging="360"/>
      </w:pPr>
      <w:rPr>
        <w:rFonts w:hint="default"/>
        <w:lang w:val="es-ES" w:eastAsia="en-US" w:bidi="ar-SA"/>
      </w:rPr>
    </w:lvl>
    <w:lvl w:ilvl="2">
      <w:start w:val="0"/>
      <w:numFmt w:val="bullet"/>
      <w:lvlText w:val="•"/>
      <w:lvlJc w:val="left"/>
      <w:pPr>
        <w:ind w:left="2169" w:hanging="360"/>
      </w:pPr>
      <w:rPr>
        <w:rFonts w:hint="default"/>
        <w:lang w:val="es-ES" w:eastAsia="en-US" w:bidi="ar-SA"/>
      </w:rPr>
    </w:lvl>
    <w:lvl w:ilvl="3">
      <w:start w:val="0"/>
      <w:numFmt w:val="bullet"/>
      <w:lvlText w:val="•"/>
      <w:lvlJc w:val="left"/>
      <w:pPr>
        <w:ind w:left="3023" w:hanging="360"/>
      </w:pPr>
      <w:rPr>
        <w:rFonts w:hint="default"/>
        <w:lang w:val="es-ES" w:eastAsia="en-US" w:bidi="ar-SA"/>
      </w:rPr>
    </w:lvl>
    <w:lvl w:ilvl="4">
      <w:start w:val="0"/>
      <w:numFmt w:val="bullet"/>
      <w:lvlText w:val="•"/>
      <w:lvlJc w:val="left"/>
      <w:pPr>
        <w:ind w:left="3878" w:hanging="360"/>
      </w:pPr>
      <w:rPr>
        <w:rFonts w:hint="default"/>
        <w:lang w:val="es-ES" w:eastAsia="en-US" w:bidi="ar-SA"/>
      </w:rPr>
    </w:lvl>
    <w:lvl w:ilvl="5">
      <w:start w:val="0"/>
      <w:numFmt w:val="bullet"/>
      <w:lvlText w:val="•"/>
      <w:lvlJc w:val="left"/>
      <w:pPr>
        <w:ind w:left="4733" w:hanging="360"/>
      </w:pPr>
      <w:rPr>
        <w:rFonts w:hint="default"/>
        <w:lang w:val="es-ES" w:eastAsia="en-US" w:bidi="ar-SA"/>
      </w:rPr>
    </w:lvl>
    <w:lvl w:ilvl="6">
      <w:start w:val="0"/>
      <w:numFmt w:val="bullet"/>
      <w:lvlText w:val="•"/>
      <w:lvlJc w:val="left"/>
      <w:pPr>
        <w:ind w:left="5587" w:hanging="360"/>
      </w:pPr>
      <w:rPr>
        <w:rFonts w:hint="default"/>
        <w:lang w:val="es-ES" w:eastAsia="en-US" w:bidi="ar-SA"/>
      </w:rPr>
    </w:lvl>
    <w:lvl w:ilvl="7">
      <w:start w:val="0"/>
      <w:numFmt w:val="bullet"/>
      <w:lvlText w:val="•"/>
      <w:lvlJc w:val="left"/>
      <w:pPr>
        <w:ind w:left="6442" w:hanging="360"/>
      </w:pPr>
      <w:rPr>
        <w:rFonts w:hint="default"/>
        <w:lang w:val="es-ES" w:eastAsia="en-US" w:bidi="ar-SA"/>
      </w:rPr>
    </w:lvl>
    <w:lvl w:ilvl="8">
      <w:start w:val="0"/>
      <w:numFmt w:val="bullet"/>
      <w:lvlText w:val="•"/>
      <w:lvlJc w:val="left"/>
      <w:pPr>
        <w:ind w:left="7297" w:hanging="360"/>
      </w:pPr>
      <w:rPr>
        <w:rFonts w:hint="default"/>
        <w:lang w:val="es-ES" w:eastAsia="en-US" w:bidi="ar-SA"/>
      </w:rPr>
    </w:lvl>
  </w:abstractNum>
  <w:abstractNum w:abstractNumId="0">
    <w:multiLevelType w:val="hybridMultilevel"/>
    <w:lvl w:ilvl="0">
      <w:start w:val="1"/>
      <w:numFmt w:val="decimal"/>
      <w:lvlText w:val="%1."/>
      <w:lvlJc w:val="left"/>
      <w:pPr>
        <w:ind w:left="695" w:hanging="269"/>
        <w:jc w:val="left"/>
      </w:pPr>
      <w:rPr>
        <w:rFonts w:hint="default" w:ascii="Arial MT" w:hAnsi="Arial MT" w:eastAsia="Arial MT" w:cs="Arial MT"/>
        <w:b w:val="0"/>
        <w:bCs w:val="0"/>
        <w:i w:val="0"/>
        <w:iCs w:val="0"/>
        <w:spacing w:val="0"/>
        <w:w w:val="99"/>
        <w:sz w:val="24"/>
        <w:szCs w:val="24"/>
        <w:lang w:val="es-ES" w:eastAsia="en-US" w:bidi="ar-SA"/>
      </w:rPr>
    </w:lvl>
    <w:lvl w:ilvl="1">
      <w:start w:val="0"/>
      <w:numFmt w:val="bullet"/>
      <w:lvlText w:val="•"/>
      <w:lvlJc w:val="left"/>
      <w:pPr>
        <w:ind w:left="1585" w:hanging="269"/>
      </w:pPr>
      <w:rPr>
        <w:rFonts w:hint="default"/>
        <w:lang w:val="es-ES" w:eastAsia="en-US" w:bidi="ar-SA"/>
      </w:rPr>
    </w:lvl>
    <w:lvl w:ilvl="2">
      <w:start w:val="0"/>
      <w:numFmt w:val="bullet"/>
      <w:lvlText w:val="•"/>
      <w:lvlJc w:val="left"/>
      <w:pPr>
        <w:ind w:left="2470" w:hanging="269"/>
      </w:pPr>
      <w:rPr>
        <w:rFonts w:hint="default"/>
        <w:lang w:val="es-ES" w:eastAsia="en-US" w:bidi="ar-SA"/>
      </w:rPr>
    </w:lvl>
    <w:lvl w:ilvl="3">
      <w:start w:val="0"/>
      <w:numFmt w:val="bullet"/>
      <w:lvlText w:val="•"/>
      <w:lvlJc w:val="left"/>
      <w:pPr>
        <w:ind w:left="3355" w:hanging="269"/>
      </w:pPr>
      <w:rPr>
        <w:rFonts w:hint="default"/>
        <w:lang w:val="es-ES" w:eastAsia="en-US" w:bidi="ar-SA"/>
      </w:rPr>
    </w:lvl>
    <w:lvl w:ilvl="4">
      <w:start w:val="0"/>
      <w:numFmt w:val="bullet"/>
      <w:lvlText w:val="•"/>
      <w:lvlJc w:val="left"/>
      <w:pPr>
        <w:ind w:left="4240" w:hanging="269"/>
      </w:pPr>
      <w:rPr>
        <w:rFonts w:hint="default"/>
        <w:lang w:val="es-ES" w:eastAsia="en-US" w:bidi="ar-SA"/>
      </w:rPr>
    </w:lvl>
    <w:lvl w:ilvl="5">
      <w:start w:val="0"/>
      <w:numFmt w:val="bullet"/>
      <w:lvlText w:val="•"/>
      <w:lvlJc w:val="left"/>
      <w:pPr>
        <w:ind w:left="5125" w:hanging="269"/>
      </w:pPr>
      <w:rPr>
        <w:rFonts w:hint="default"/>
        <w:lang w:val="es-ES" w:eastAsia="en-US" w:bidi="ar-SA"/>
      </w:rPr>
    </w:lvl>
    <w:lvl w:ilvl="6">
      <w:start w:val="0"/>
      <w:numFmt w:val="bullet"/>
      <w:lvlText w:val="•"/>
      <w:lvlJc w:val="left"/>
      <w:pPr>
        <w:ind w:left="6010" w:hanging="269"/>
      </w:pPr>
      <w:rPr>
        <w:rFonts w:hint="default"/>
        <w:lang w:val="es-ES" w:eastAsia="en-US" w:bidi="ar-SA"/>
      </w:rPr>
    </w:lvl>
    <w:lvl w:ilvl="7">
      <w:start w:val="0"/>
      <w:numFmt w:val="bullet"/>
      <w:lvlText w:val="•"/>
      <w:lvlJc w:val="left"/>
      <w:pPr>
        <w:ind w:left="6895" w:hanging="269"/>
      </w:pPr>
      <w:rPr>
        <w:rFonts w:hint="default"/>
        <w:lang w:val="es-ES" w:eastAsia="en-US" w:bidi="ar-SA"/>
      </w:rPr>
    </w:lvl>
    <w:lvl w:ilvl="8">
      <w:start w:val="0"/>
      <w:numFmt w:val="bullet"/>
      <w:lvlText w:val="•"/>
      <w:lvlJc w:val="left"/>
      <w:pPr>
        <w:ind w:left="7780" w:hanging="269"/>
      </w:pPr>
      <w:rPr>
        <w:rFonts w:hint="default"/>
        <w:lang w:val="es-E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4"/>
      <w:szCs w:val="24"/>
      <w:lang w:val="es-ES" w:eastAsia="en-US" w:bidi="ar-SA"/>
    </w:rPr>
  </w:style>
  <w:style w:styleId="Heading1" w:type="paragraph">
    <w:name w:val="Heading 1"/>
    <w:basedOn w:val="Normal"/>
    <w:uiPriority w:val="1"/>
    <w:qFormat/>
    <w:pPr>
      <w:ind w:left="427"/>
      <w:outlineLvl w:val="1"/>
    </w:pPr>
    <w:rPr>
      <w:rFonts w:ascii="Arial" w:hAnsi="Arial" w:eastAsia="Arial" w:cs="Arial"/>
      <w:b/>
      <w:bCs/>
      <w:sz w:val="24"/>
      <w:szCs w:val="24"/>
      <w:lang w:val="es-ES" w:eastAsia="en-US" w:bidi="ar-SA"/>
    </w:rPr>
  </w:style>
  <w:style w:styleId="ListParagraph" w:type="paragraph">
    <w:name w:val="List Paragraph"/>
    <w:basedOn w:val="Normal"/>
    <w:uiPriority w:val="1"/>
    <w:qFormat/>
    <w:pPr>
      <w:ind w:left="694" w:hanging="267"/>
    </w:pPr>
    <w:rPr>
      <w:rFonts w:ascii="Arial MT" w:hAnsi="Arial MT" w:eastAsia="Arial MT" w:cs="Arial MT"/>
      <w:lang w:val="es-ES" w:eastAsia="en-US" w:bidi="ar-SA"/>
    </w:rPr>
  </w:style>
  <w:style w:styleId="TableParagraph" w:type="paragraph">
    <w:name w:val="Table Paragraph"/>
    <w:basedOn w:val="Normal"/>
    <w:uiPriority w:val="1"/>
    <w:qFormat/>
    <w:pPr>
      <w:ind w:left="69"/>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UNIVERSIDAD DE SAN CARLOS DE GUATEMALA</dc:title>
  <dcterms:created xsi:type="dcterms:W3CDTF">2026-07-30T05:14:37Z</dcterms:created>
  <dcterms:modified xsi:type="dcterms:W3CDTF">2026-07-30T05:14:37Z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2026-07-15T00:00:00Z</vt:filetime>
  </property>
  <property fmtid="{D5CDD505-2E9C-101B-9397-08002B2CF9AE}" pid="4" name="Creator">
    <vt:lpwstr>Microsoft® Word LTSC</vt:lpwstr>
  </property>
  <property fmtid="{D5CDD505-2E9C-101B-9397-08002B2CF9AE}" pid="5" name="LastSaved">
    <vt:filetime>2026-07-30T00:00:00Z</vt:filetime>
  </property>
  <property fmtid="{D5CDD505-2E9C-101B-9397-08002B2CF9AE}" pid="6" name="Producer">
    <vt:lpwstr>Microsoft® Word LTSC</vt:lpwstr>
  </property>
</Properties>
</file>